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CB669" w14:textId="4315A1DC" w:rsidR="003E365E" w:rsidRPr="002712AD" w:rsidRDefault="00DA287B" w:rsidP="00B93E76">
      <w:pPr>
        <w:jc w:val="right"/>
        <w:rPr>
          <w:rFonts w:asciiTheme="minorHAnsi" w:hAnsiTheme="minorHAnsi" w:cstheme="minorHAnsi"/>
          <w:sz w:val="18"/>
          <w:szCs w:val="18"/>
        </w:rPr>
      </w:pPr>
      <w:r w:rsidRPr="002712AD">
        <w:rPr>
          <w:rFonts w:asciiTheme="minorHAnsi" w:hAnsiTheme="minorHAnsi" w:cstheme="minorHAnsi"/>
          <w:sz w:val="24"/>
          <w:szCs w:val="24"/>
        </w:rPr>
        <w:tab/>
      </w:r>
      <w:r w:rsidR="00B55A1B" w:rsidRPr="002712AD">
        <w:rPr>
          <w:rFonts w:asciiTheme="minorHAnsi" w:hAnsiTheme="minorHAnsi" w:cstheme="minorHAnsi"/>
          <w:sz w:val="18"/>
          <w:szCs w:val="18"/>
        </w:rPr>
        <w:t>3/5/2024</w:t>
      </w:r>
    </w:p>
    <w:p w14:paraId="06CCB66B" w14:textId="09415D00" w:rsidR="003E365E" w:rsidRPr="002712AD" w:rsidRDefault="00835C4B" w:rsidP="00B93E76">
      <w:pPr>
        <w:jc w:val="center"/>
        <w:rPr>
          <w:rFonts w:asciiTheme="minorHAnsi" w:hAnsiTheme="minorHAnsi" w:cstheme="minorHAnsi"/>
          <w:b/>
          <w:bCs/>
          <w:sz w:val="24"/>
          <w:szCs w:val="24"/>
        </w:rPr>
      </w:pPr>
      <w:r w:rsidRPr="002712AD">
        <w:rPr>
          <w:rFonts w:asciiTheme="minorHAnsi" w:hAnsiTheme="minorHAnsi" w:cstheme="minorHAnsi"/>
          <w:b/>
          <w:bCs/>
          <w:sz w:val="24"/>
          <w:szCs w:val="24"/>
        </w:rPr>
        <w:t>Workforce Innovation and Opportunity Act (WIOA)</w:t>
      </w:r>
    </w:p>
    <w:p w14:paraId="06CCB66C" w14:textId="5C7D9EA3" w:rsidR="003E365E" w:rsidRPr="002712AD" w:rsidRDefault="00835C4B" w:rsidP="00B93E76">
      <w:pPr>
        <w:jc w:val="center"/>
        <w:rPr>
          <w:rFonts w:asciiTheme="minorHAnsi" w:hAnsiTheme="minorHAnsi" w:cstheme="minorHAnsi"/>
          <w:b/>
          <w:bCs/>
          <w:sz w:val="24"/>
          <w:szCs w:val="24"/>
        </w:rPr>
      </w:pPr>
      <w:r w:rsidRPr="002712AD">
        <w:rPr>
          <w:rFonts w:asciiTheme="minorHAnsi" w:hAnsiTheme="minorHAnsi" w:cstheme="minorHAnsi"/>
          <w:b/>
          <w:bCs/>
          <w:sz w:val="24"/>
          <w:szCs w:val="24"/>
        </w:rPr>
        <w:t>PARTICIPANT RIGHTS and RESPONSIBILITIES</w:t>
      </w:r>
    </w:p>
    <w:p w14:paraId="06CCB670" w14:textId="77777777" w:rsidR="003E365E" w:rsidRPr="002712AD" w:rsidRDefault="00835C4B" w:rsidP="00B87915">
      <w:pPr>
        <w:rPr>
          <w:rFonts w:asciiTheme="minorHAnsi" w:hAnsiTheme="minorHAnsi" w:cstheme="minorHAnsi"/>
          <w:sz w:val="24"/>
          <w:szCs w:val="24"/>
        </w:rPr>
      </w:pPr>
      <w:r w:rsidRPr="002712AD">
        <w:rPr>
          <w:rFonts w:asciiTheme="minorHAnsi" w:hAnsiTheme="minorHAnsi" w:cstheme="minorHAnsi"/>
          <w:sz w:val="24"/>
          <w:szCs w:val="24"/>
          <w:u w:val="thick" w:color="423E34"/>
        </w:rPr>
        <w:t>APPLICANT RIGHTS</w:t>
      </w:r>
    </w:p>
    <w:p w14:paraId="2AD19014" w14:textId="2A04E1B1" w:rsidR="003A3E0D" w:rsidRPr="002712AD" w:rsidRDefault="000B58AC" w:rsidP="003B016D">
      <w:pPr>
        <w:pStyle w:val="ListParagraph"/>
        <w:numPr>
          <w:ilvl w:val="0"/>
          <w:numId w:val="8"/>
        </w:numPr>
        <w:ind w:left="720" w:hanging="360"/>
        <w:rPr>
          <w:rFonts w:asciiTheme="minorHAnsi" w:hAnsiTheme="minorHAnsi" w:cstheme="minorHAnsi"/>
          <w:sz w:val="24"/>
          <w:szCs w:val="24"/>
        </w:rPr>
      </w:pPr>
      <w:r w:rsidRPr="002712AD">
        <w:rPr>
          <w:rFonts w:asciiTheme="minorHAnsi" w:hAnsiTheme="minorHAnsi" w:cstheme="minorHAnsi"/>
          <w:sz w:val="24"/>
          <w:szCs w:val="24"/>
        </w:rPr>
        <w:t>You have the right to file a discrimination complaint</w:t>
      </w:r>
      <w:r w:rsidR="00CF610A" w:rsidRPr="002712AD">
        <w:rPr>
          <w:rFonts w:asciiTheme="minorHAnsi" w:hAnsiTheme="minorHAnsi" w:cstheme="minorHAnsi"/>
          <w:sz w:val="24"/>
          <w:szCs w:val="24"/>
        </w:rPr>
        <w:t xml:space="preserve">. </w:t>
      </w:r>
      <w:r w:rsidRPr="002712AD">
        <w:rPr>
          <w:rFonts w:asciiTheme="minorHAnsi" w:hAnsiTheme="minorHAnsi" w:cstheme="minorHAnsi"/>
          <w:sz w:val="24"/>
          <w:szCs w:val="24"/>
        </w:rPr>
        <w:t>See the Grievance Procedures document</w:t>
      </w:r>
      <w:r w:rsidR="004467D3" w:rsidRPr="002712AD">
        <w:rPr>
          <w:rFonts w:asciiTheme="minorHAnsi" w:hAnsiTheme="minorHAnsi" w:cstheme="minorHAnsi"/>
          <w:sz w:val="24"/>
          <w:szCs w:val="24"/>
        </w:rPr>
        <w:t xml:space="preserve">, </w:t>
      </w:r>
      <w:r w:rsidRPr="002712AD">
        <w:rPr>
          <w:rFonts w:asciiTheme="minorHAnsi" w:hAnsiTheme="minorHAnsi" w:cstheme="minorHAnsi"/>
          <w:sz w:val="24"/>
          <w:szCs w:val="24"/>
        </w:rPr>
        <w:t>also available in this packet</w:t>
      </w:r>
      <w:r w:rsidR="007B0352" w:rsidRPr="002712AD">
        <w:rPr>
          <w:rFonts w:asciiTheme="minorHAnsi" w:hAnsiTheme="minorHAnsi" w:cstheme="minorHAnsi"/>
          <w:sz w:val="24"/>
          <w:szCs w:val="24"/>
        </w:rPr>
        <w:t>.</w:t>
      </w:r>
    </w:p>
    <w:p w14:paraId="42A1F9E7" w14:textId="667ED580" w:rsidR="003B016D" w:rsidRPr="002712AD" w:rsidRDefault="003B016D" w:rsidP="003B016D">
      <w:pPr>
        <w:pStyle w:val="ListParagraph"/>
        <w:numPr>
          <w:ilvl w:val="0"/>
          <w:numId w:val="8"/>
        </w:numPr>
        <w:ind w:left="720" w:hanging="360"/>
        <w:rPr>
          <w:rFonts w:asciiTheme="minorHAnsi" w:hAnsiTheme="minorHAnsi" w:cstheme="minorHAnsi"/>
          <w:sz w:val="24"/>
          <w:szCs w:val="24"/>
        </w:rPr>
      </w:pPr>
      <w:r w:rsidRPr="002712AD">
        <w:rPr>
          <w:rFonts w:asciiTheme="minorHAnsi" w:hAnsiTheme="minorHAnsi" w:cstheme="minorHAnsi"/>
          <w:sz w:val="24"/>
          <w:szCs w:val="24"/>
        </w:rPr>
        <w:t xml:space="preserve">You shall be referred to appropriate programs that may meet your </w:t>
      </w:r>
      <w:r w:rsidR="00531D26" w:rsidRPr="002712AD">
        <w:rPr>
          <w:rFonts w:asciiTheme="minorHAnsi" w:hAnsiTheme="minorHAnsi" w:cstheme="minorHAnsi"/>
          <w:sz w:val="24"/>
          <w:szCs w:val="24"/>
        </w:rPr>
        <w:t xml:space="preserve">disclosed </w:t>
      </w:r>
      <w:r w:rsidRPr="002712AD">
        <w:rPr>
          <w:rFonts w:asciiTheme="minorHAnsi" w:hAnsiTheme="minorHAnsi" w:cstheme="minorHAnsi"/>
          <w:sz w:val="24"/>
          <w:szCs w:val="24"/>
        </w:rPr>
        <w:t>basic skills and training needs, regardless of meeting eligibility or enrollment requirements.</w:t>
      </w:r>
    </w:p>
    <w:p w14:paraId="06CCB672" w14:textId="2F61425D" w:rsidR="003E365E" w:rsidRPr="002712AD" w:rsidRDefault="003B016D" w:rsidP="00493384">
      <w:pPr>
        <w:pStyle w:val="ListParagraph"/>
        <w:numPr>
          <w:ilvl w:val="0"/>
          <w:numId w:val="8"/>
        </w:numPr>
        <w:ind w:left="720" w:hanging="360"/>
        <w:rPr>
          <w:rFonts w:asciiTheme="minorHAnsi" w:hAnsiTheme="minorHAnsi" w:cstheme="minorHAnsi"/>
          <w:sz w:val="24"/>
          <w:szCs w:val="24"/>
        </w:rPr>
      </w:pPr>
      <w:r w:rsidRPr="002712AD">
        <w:rPr>
          <w:rFonts w:asciiTheme="minorHAnsi" w:hAnsiTheme="minorHAnsi" w:cstheme="minorHAnsi"/>
          <w:sz w:val="24"/>
          <w:szCs w:val="24"/>
        </w:rPr>
        <w:t xml:space="preserve">If you meet </w:t>
      </w:r>
      <w:r w:rsidR="00A476C3" w:rsidRPr="002712AD">
        <w:rPr>
          <w:rFonts w:asciiTheme="minorHAnsi" w:hAnsiTheme="minorHAnsi" w:cstheme="minorHAnsi"/>
          <w:sz w:val="24"/>
          <w:szCs w:val="24"/>
        </w:rPr>
        <w:t>WIOA</w:t>
      </w:r>
      <w:r w:rsidRPr="002712AD">
        <w:rPr>
          <w:rFonts w:asciiTheme="minorHAnsi" w:hAnsiTheme="minorHAnsi" w:cstheme="minorHAnsi"/>
          <w:sz w:val="24"/>
          <w:szCs w:val="24"/>
        </w:rPr>
        <w:t xml:space="preserve"> eligibility criteria, you have the right to expect that y</w:t>
      </w:r>
      <w:r w:rsidR="00835C4B" w:rsidRPr="002712AD">
        <w:rPr>
          <w:rFonts w:asciiTheme="minorHAnsi" w:hAnsiTheme="minorHAnsi" w:cstheme="minorHAnsi"/>
          <w:sz w:val="24"/>
          <w:szCs w:val="24"/>
        </w:rPr>
        <w:t>ou will receive information on the full array of services that are available through the Workforce Development Board or other service/one-stop providers, including those receiving funds under WIOA.</w:t>
      </w:r>
    </w:p>
    <w:p w14:paraId="586AAECE" w14:textId="77777777" w:rsidR="00B06F05" w:rsidRPr="002712AD" w:rsidRDefault="00B06F05" w:rsidP="00B87915">
      <w:pPr>
        <w:rPr>
          <w:rFonts w:asciiTheme="minorHAnsi" w:hAnsiTheme="minorHAnsi" w:cstheme="minorHAnsi"/>
          <w:sz w:val="24"/>
          <w:szCs w:val="24"/>
          <w:u w:val="thick" w:color="423E34"/>
        </w:rPr>
      </w:pPr>
    </w:p>
    <w:p w14:paraId="06CCB676" w14:textId="63F8BCAA" w:rsidR="003E365E" w:rsidRPr="002712AD" w:rsidRDefault="00835C4B" w:rsidP="00B87915">
      <w:pPr>
        <w:rPr>
          <w:rFonts w:asciiTheme="minorHAnsi" w:hAnsiTheme="minorHAnsi" w:cstheme="minorHAnsi"/>
          <w:sz w:val="24"/>
          <w:szCs w:val="24"/>
        </w:rPr>
      </w:pPr>
      <w:r w:rsidRPr="002712AD">
        <w:rPr>
          <w:rFonts w:asciiTheme="minorHAnsi" w:hAnsiTheme="minorHAnsi" w:cstheme="minorHAnsi"/>
          <w:sz w:val="24"/>
          <w:szCs w:val="24"/>
          <w:u w:val="thick" w:color="423E34"/>
        </w:rPr>
        <w:t>PARTICIPANT RIGHTS</w:t>
      </w:r>
    </w:p>
    <w:p w14:paraId="06CCB677" w14:textId="77777777" w:rsidR="003E365E" w:rsidRPr="002712AD" w:rsidRDefault="00835C4B" w:rsidP="00B87915">
      <w:pPr>
        <w:rPr>
          <w:rFonts w:asciiTheme="minorHAnsi" w:hAnsiTheme="minorHAnsi" w:cstheme="minorHAnsi"/>
          <w:sz w:val="24"/>
          <w:szCs w:val="24"/>
        </w:rPr>
      </w:pPr>
      <w:r w:rsidRPr="002712AD">
        <w:rPr>
          <w:rFonts w:asciiTheme="minorHAnsi" w:hAnsiTheme="minorHAnsi" w:cstheme="minorHAnsi"/>
          <w:sz w:val="24"/>
          <w:szCs w:val="24"/>
        </w:rPr>
        <w:t>If you are enrolled in a WIOA program, you have the right to expect that:</w:t>
      </w:r>
    </w:p>
    <w:p w14:paraId="20652C49" w14:textId="77777777" w:rsidR="004C54B4" w:rsidRPr="002712AD" w:rsidRDefault="004C54B4" w:rsidP="004C54B4">
      <w:pPr>
        <w:pStyle w:val="ListParagraph"/>
        <w:numPr>
          <w:ilvl w:val="0"/>
          <w:numId w:val="9"/>
        </w:numPr>
        <w:rPr>
          <w:rFonts w:asciiTheme="minorHAnsi" w:hAnsiTheme="minorHAnsi" w:cstheme="minorHAnsi"/>
          <w:sz w:val="24"/>
          <w:szCs w:val="24"/>
        </w:rPr>
      </w:pPr>
      <w:r w:rsidRPr="002712AD">
        <w:rPr>
          <w:rFonts w:asciiTheme="minorHAnsi" w:hAnsiTheme="minorHAnsi" w:cstheme="minorHAnsi"/>
          <w:sz w:val="24"/>
          <w:szCs w:val="24"/>
        </w:rPr>
        <w:t>If you have any known physical or mental limitations, you will be provided with reasonable accommodations, unless these accommodations can be shown to impose undue hardship on the operation of the program.</w:t>
      </w:r>
    </w:p>
    <w:p w14:paraId="06CCB678" w14:textId="77777777" w:rsidR="003E365E" w:rsidRPr="002712AD" w:rsidRDefault="00835C4B" w:rsidP="000B097B">
      <w:pPr>
        <w:pStyle w:val="ListParagraph"/>
        <w:numPr>
          <w:ilvl w:val="0"/>
          <w:numId w:val="9"/>
        </w:numPr>
        <w:rPr>
          <w:rFonts w:asciiTheme="minorHAnsi" w:hAnsiTheme="minorHAnsi" w:cstheme="minorHAnsi"/>
          <w:sz w:val="24"/>
          <w:szCs w:val="24"/>
        </w:rPr>
      </w:pPr>
      <w:r w:rsidRPr="002712AD">
        <w:rPr>
          <w:rFonts w:asciiTheme="minorHAnsi" w:hAnsiTheme="minorHAnsi" w:cstheme="minorHAnsi"/>
          <w:sz w:val="24"/>
          <w:szCs w:val="24"/>
        </w:rPr>
        <w:t>You will receive an objective assessment of your skill levels and service needs including a review of basic skills, occupational skills, prior work experience, employability, interests, aptitudes, and supportive service needs.</w:t>
      </w:r>
    </w:p>
    <w:p w14:paraId="06CCB679" w14:textId="35870321" w:rsidR="003E365E" w:rsidRPr="002712AD" w:rsidRDefault="00835C4B" w:rsidP="000B097B">
      <w:pPr>
        <w:pStyle w:val="ListParagraph"/>
        <w:numPr>
          <w:ilvl w:val="0"/>
          <w:numId w:val="9"/>
        </w:numPr>
        <w:rPr>
          <w:rFonts w:asciiTheme="minorHAnsi" w:hAnsiTheme="minorHAnsi" w:cstheme="minorHAnsi"/>
          <w:sz w:val="24"/>
          <w:szCs w:val="24"/>
        </w:rPr>
      </w:pPr>
      <w:r w:rsidRPr="002712AD">
        <w:rPr>
          <w:rFonts w:asciiTheme="minorHAnsi" w:hAnsiTheme="minorHAnsi" w:cstheme="minorHAnsi"/>
          <w:sz w:val="24"/>
          <w:szCs w:val="24"/>
        </w:rPr>
        <w:t>In conjunction with program staff, an individual</w:t>
      </w:r>
      <w:r w:rsidR="002E2E74" w:rsidRPr="002712AD">
        <w:rPr>
          <w:rFonts w:asciiTheme="minorHAnsi" w:hAnsiTheme="minorHAnsi" w:cstheme="minorHAnsi"/>
          <w:sz w:val="24"/>
          <w:szCs w:val="24"/>
        </w:rPr>
        <w:t xml:space="preserve"> employment plan</w:t>
      </w:r>
      <w:r w:rsidRPr="002712AD">
        <w:rPr>
          <w:rFonts w:asciiTheme="minorHAnsi" w:hAnsiTheme="minorHAnsi" w:cstheme="minorHAnsi"/>
          <w:sz w:val="24"/>
          <w:szCs w:val="24"/>
        </w:rPr>
        <w:t>, based upon your assessment, will be developed, that will identify your employment goal, appropriate achievement objectives, and appropriate services including a review of progress in meeting the objectives.</w:t>
      </w:r>
    </w:p>
    <w:p w14:paraId="06CCB67A" w14:textId="77777777" w:rsidR="003E365E" w:rsidRPr="002712AD" w:rsidRDefault="00835C4B" w:rsidP="000B097B">
      <w:pPr>
        <w:pStyle w:val="ListParagraph"/>
        <w:numPr>
          <w:ilvl w:val="0"/>
          <w:numId w:val="9"/>
        </w:numPr>
        <w:rPr>
          <w:rFonts w:asciiTheme="minorHAnsi" w:hAnsiTheme="minorHAnsi" w:cstheme="minorHAnsi"/>
          <w:sz w:val="24"/>
          <w:szCs w:val="24"/>
        </w:rPr>
      </w:pPr>
      <w:r w:rsidRPr="002712AD">
        <w:rPr>
          <w:rFonts w:asciiTheme="minorHAnsi" w:hAnsiTheme="minorHAnsi" w:cstheme="minorHAnsi"/>
          <w:sz w:val="24"/>
          <w:szCs w:val="24"/>
        </w:rPr>
        <w:t>You may be referred to other training and educational programs, as appropriate, to assist you in meeting your service plan.</w:t>
      </w:r>
    </w:p>
    <w:p w14:paraId="06CCB67C" w14:textId="1E4B5D73" w:rsidR="003E365E" w:rsidRPr="002712AD" w:rsidRDefault="00835C4B" w:rsidP="000B097B">
      <w:pPr>
        <w:pStyle w:val="ListParagraph"/>
        <w:numPr>
          <w:ilvl w:val="0"/>
          <w:numId w:val="9"/>
        </w:numPr>
        <w:rPr>
          <w:rFonts w:asciiTheme="minorHAnsi" w:hAnsiTheme="minorHAnsi" w:cstheme="minorHAnsi"/>
          <w:sz w:val="24"/>
          <w:szCs w:val="24"/>
        </w:rPr>
      </w:pPr>
      <w:r w:rsidRPr="002712AD">
        <w:rPr>
          <w:rFonts w:asciiTheme="minorHAnsi" w:hAnsiTheme="minorHAnsi" w:cstheme="minorHAnsi"/>
          <w:sz w:val="24"/>
          <w:szCs w:val="24"/>
        </w:rPr>
        <w:t xml:space="preserve">Basic skills training, occupational skills training, and supportive services may be provided either directly or through arrangement with other programs, where the assessment and </w:t>
      </w:r>
      <w:r w:rsidR="002E2E74" w:rsidRPr="002712AD">
        <w:rPr>
          <w:rFonts w:asciiTheme="minorHAnsi" w:hAnsiTheme="minorHAnsi" w:cstheme="minorHAnsi"/>
          <w:sz w:val="24"/>
          <w:szCs w:val="24"/>
        </w:rPr>
        <w:t>employment plan</w:t>
      </w:r>
      <w:r w:rsidRPr="002712AD">
        <w:rPr>
          <w:rFonts w:asciiTheme="minorHAnsi" w:hAnsiTheme="minorHAnsi" w:cstheme="minorHAnsi"/>
          <w:sz w:val="24"/>
          <w:szCs w:val="24"/>
        </w:rPr>
        <w:t xml:space="preserve"> indicate that</w:t>
      </w:r>
      <w:r w:rsidR="002E2E74" w:rsidRPr="002712AD">
        <w:rPr>
          <w:rFonts w:asciiTheme="minorHAnsi" w:hAnsiTheme="minorHAnsi" w:cstheme="minorHAnsi"/>
          <w:sz w:val="24"/>
          <w:szCs w:val="24"/>
        </w:rPr>
        <w:t xml:space="preserve"> </w:t>
      </w:r>
      <w:r w:rsidRPr="002712AD">
        <w:rPr>
          <w:rFonts w:asciiTheme="minorHAnsi" w:hAnsiTheme="minorHAnsi" w:cstheme="minorHAnsi"/>
          <w:sz w:val="24"/>
          <w:szCs w:val="24"/>
        </w:rPr>
        <w:t>such</w:t>
      </w:r>
      <w:r w:rsidR="002E2E74" w:rsidRPr="002712AD">
        <w:rPr>
          <w:rFonts w:asciiTheme="minorHAnsi" w:hAnsiTheme="minorHAnsi" w:cstheme="minorHAnsi"/>
          <w:sz w:val="24"/>
          <w:szCs w:val="24"/>
        </w:rPr>
        <w:t xml:space="preserve"> </w:t>
      </w:r>
      <w:r w:rsidRPr="002712AD">
        <w:rPr>
          <w:rFonts w:asciiTheme="minorHAnsi" w:hAnsiTheme="minorHAnsi" w:cstheme="minorHAnsi"/>
          <w:sz w:val="24"/>
          <w:szCs w:val="24"/>
        </w:rPr>
        <w:t>services are appropriate.</w:t>
      </w:r>
    </w:p>
    <w:p w14:paraId="06CCB67D" w14:textId="77777777" w:rsidR="003E365E" w:rsidRPr="002712AD" w:rsidRDefault="00835C4B" w:rsidP="000B097B">
      <w:pPr>
        <w:pStyle w:val="ListParagraph"/>
        <w:numPr>
          <w:ilvl w:val="0"/>
          <w:numId w:val="9"/>
        </w:numPr>
        <w:rPr>
          <w:rFonts w:asciiTheme="minorHAnsi" w:hAnsiTheme="minorHAnsi" w:cstheme="minorHAnsi"/>
          <w:sz w:val="24"/>
          <w:szCs w:val="24"/>
        </w:rPr>
      </w:pPr>
      <w:r w:rsidRPr="002712AD">
        <w:rPr>
          <w:rFonts w:asciiTheme="minorHAnsi" w:hAnsiTheme="minorHAnsi" w:cstheme="minorHAnsi"/>
          <w:sz w:val="24"/>
          <w:szCs w:val="24"/>
        </w:rPr>
        <w:t>You will be provided with information about opportunities for non-traditional training and employment.</w:t>
      </w:r>
    </w:p>
    <w:p w14:paraId="06CCB680" w14:textId="4A2FDAEA" w:rsidR="003E365E" w:rsidRPr="002712AD" w:rsidRDefault="00835C4B" w:rsidP="000B097B">
      <w:pPr>
        <w:pStyle w:val="ListParagraph"/>
        <w:numPr>
          <w:ilvl w:val="0"/>
          <w:numId w:val="9"/>
        </w:numPr>
        <w:rPr>
          <w:rFonts w:asciiTheme="minorHAnsi" w:hAnsiTheme="minorHAnsi" w:cstheme="minorHAnsi"/>
          <w:sz w:val="24"/>
          <w:szCs w:val="24"/>
        </w:rPr>
      </w:pPr>
      <w:r w:rsidRPr="002712AD">
        <w:rPr>
          <w:rFonts w:asciiTheme="minorHAnsi" w:hAnsiTheme="minorHAnsi" w:cstheme="minorHAnsi"/>
          <w:sz w:val="24"/>
          <w:szCs w:val="24"/>
        </w:rPr>
        <w:t>You will only be assigned to jobs/training that meet appropriate standards of health and safety, including the Clean Air Act and the Federal Water Pollution Control Act.</w:t>
      </w:r>
    </w:p>
    <w:p w14:paraId="06CCB686" w14:textId="55977AEC" w:rsidR="003E365E" w:rsidRPr="002712AD" w:rsidRDefault="00835C4B" w:rsidP="000B097B">
      <w:pPr>
        <w:pStyle w:val="ListParagraph"/>
        <w:numPr>
          <w:ilvl w:val="0"/>
          <w:numId w:val="9"/>
        </w:numPr>
        <w:rPr>
          <w:rFonts w:asciiTheme="minorHAnsi" w:hAnsiTheme="minorHAnsi" w:cstheme="minorHAnsi"/>
          <w:sz w:val="24"/>
          <w:szCs w:val="24"/>
        </w:rPr>
      </w:pPr>
      <w:r w:rsidRPr="002712AD">
        <w:rPr>
          <w:rFonts w:asciiTheme="minorHAnsi" w:hAnsiTheme="minorHAnsi" w:cstheme="minorHAnsi"/>
          <w:sz w:val="24"/>
          <w:szCs w:val="24"/>
        </w:rPr>
        <w:t>You will not be placed in, or allowed to remain worki</w:t>
      </w:r>
      <w:r w:rsidR="002E2E74" w:rsidRPr="002712AD">
        <w:rPr>
          <w:rFonts w:asciiTheme="minorHAnsi" w:hAnsiTheme="minorHAnsi" w:cstheme="minorHAnsi"/>
          <w:sz w:val="24"/>
          <w:szCs w:val="24"/>
        </w:rPr>
        <w:t>n</w:t>
      </w:r>
      <w:r w:rsidRPr="002712AD">
        <w:rPr>
          <w:rFonts w:asciiTheme="minorHAnsi" w:hAnsiTheme="minorHAnsi" w:cstheme="minorHAnsi"/>
          <w:sz w:val="24"/>
          <w:szCs w:val="24"/>
        </w:rPr>
        <w:t>g</w:t>
      </w:r>
      <w:r w:rsidR="002E2E74" w:rsidRPr="002712AD">
        <w:rPr>
          <w:rFonts w:asciiTheme="minorHAnsi" w:hAnsiTheme="minorHAnsi" w:cstheme="minorHAnsi"/>
          <w:sz w:val="24"/>
          <w:szCs w:val="24"/>
        </w:rPr>
        <w:t xml:space="preserve"> </w:t>
      </w:r>
      <w:r w:rsidRPr="002712AD">
        <w:rPr>
          <w:rFonts w:asciiTheme="minorHAnsi" w:hAnsiTheme="minorHAnsi" w:cstheme="minorHAnsi"/>
          <w:sz w:val="24"/>
          <w:szCs w:val="24"/>
        </w:rPr>
        <w:t>in, any position affected by a labor dispute involving a work stoppage or strike.</w:t>
      </w:r>
    </w:p>
    <w:p w14:paraId="7B5CC8CE" w14:textId="77777777" w:rsidR="00B06F05" w:rsidRPr="002712AD" w:rsidRDefault="00B06F05" w:rsidP="00B87915">
      <w:pPr>
        <w:rPr>
          <w:rFonts w:asciiTheme="minorHAnsi" w:hAnsiTheme="minorHAnsi" w:cstheme="minorHAnsi"/>
          <w:sz w:val="24"/>
          <w:szCs w:val="24"/>
          <w:u w:val="thick" w:color="2E2C22"/>
        </w:rPr>
      </w:pPr>
    </w:p>
    <w:p w14:paraId="06CCB689" w14:textId="0FC10801" w:rsidR="003E365E" w:rsidRPr="002712AD" w:rsidRDefault="00835C4B" w:rsidP="00B87915">
      <w:pPr>
        <w:rPr>
          <w:rFonts w:asciiTheme="minorHAnsi" w:hAnsiTheme="minorHAnsi" w:cstheme="minorHAnsi"/>
          <w:sz w:val="24"/>
          <w:szCs w:val="24"/>
        </w:rPr>
      </w:pPr>
      <w:r w:rsidRPr="002712AD">
        <w:rPr>
          <w:rFonts w:asciiTheme="minorHAnsi" w:hAnsiTheme="minorHAnsi" w:cstheme="minorHAnsi"/>
          <w:sz w:val="24"/>
          <w:szCs w:val="24"/>
          <w:u w:val="thick" w:color="2E2C22"/>
        </w:rPr>
        <w:t>PARTICIPANT'S RESPONSIBILITIES</w:t>
      </w:r>
    </w:p>
    <w:p w14:paraId="06CCB68A" w14:textId="77777777" w:rsidR="003E365E" w:rsidRPr="002712AD" w:rsidRDefault="00835C4B" w:rsidP="00B87915">
      <w:pPr>
        <w:rPr>
          <w:rFonts w:asciiTheme="minorHAnsi" w:hAnsiTheme="minorHAnsi" w:cstheme="minorHAnsi"/>
          <w:sz w:val="24"/>
          <w:szCs w:val="24"/>
        </w:rPr>
      </w:pPr>
      <w:r w:rsidRPr="002712AD">
        <w:rPr>
          <w:rFonts w:asciiTheme="minorHAnsi" w:hAnsiTheme="minorHAnsi" w:cstheme="minorHAnsi"/>
          <w:sz w:val="24"/>
          <w:szCs w:val="24"/>
        </w:rPr>
        <w:t>If you are enrolled in a WIOA program, you have the following responsibilities:</w:t>
      </w:r>
    </w:p>
    <w:p w14:paraId="06CCB68B" w14:textId="3B1B8E89" w:rsidR="003E365E" w:rsidRPr="002712AD" w:rsidRDefault="00835C4B" w:rsidP="002E2E74">
      <w:pPr>
        <w:pStyle w:val="ListParagraph"/>
        <w:numPr>
          <w:ilvl w:val="0"/>
          <w:numId w:val="10"/>
        </w:numPr>
        <w:rPr>
          <w:rFonts w:asciiTheme="minorHAnsi" w:hAnsiTheme="minorHAnsi" w:cstheme="minorHAnsi"/>
          <w:sz w:val="24"/>
          <w:szCs w:val="24"/>
        </w:rPr>
      </w:pPr>
      <w:r w:rsidRPr="002712AD">
        <w:rPr>
          <w:rFonts w:asciiTheme="minorHAnsi" w:hAnsiTheme="minorHAnsi" w:cstheme="minorHAnsi"/>
          <w:sz w:val="24"/>
          <w:szCs w:val="24"/>
        </w:rPr>
        <w:t>To respond to all communications regarding your employment status and earnings</w:t>
      </w:r>
      <w:r w:rsidR="00CF610A" w:rsidRPr="002712AD">
        <w:rPr>
          <w:rFonts w:asciiTheme="minorHAnsi" w:hAnsiTheme="minorHAnsi" w:cstheme="minorHAnsi"/>
          <w:sz w:val="24"/>
          <w:szCs w:val="24"/>
        </w:rPr>
        <w:t xml:space="preserve">. </w:t>
      </w:r>
      <w:r w:rsidRPr="002712AD">
        <w:rPr>
          <w:rFonts w:asciiTheme="minorHAnsi" w:hAnsiTheme="minorHAnsi" w:cstheme="minorHAnsi"/>
          <w:sz w:val="24"/>
          <w:szCs w:val="24"/>
        </w:rPr>
        <w:t xml:space="preserve">If you do not respond, you authorize </w:t>
      </w:r>
      <w:r w:rsidR="00EC7D59" w:rsidRPr="002712AD">
        <w:rPr>
          <w:rFonts w:asciiTheme="minorHAnsi" w:hAnsiTheme="minorHAnsi" w:cstheme="minorHAnsi"/>
          <w:sz w:val="24"/>
          <w:szCs w:val="24"/>
        </w:rPr>
        <w:t xml:space="preserve">WIOA </w:t>
      </w:r>
      <w:r w:rsidRPr="002712AD">
        <w:rPr>
          <w:rFonts w:asciiTheme="minorHAnsi" w:hAnsiTheme="minorHAnsi" w:cstheme="minorHAnsi"/>
          <w:sz w:val="24"/>
          <w:szCs w:val="24"/>
        </w:rPr>
        <w:t>staff to contact alternate contacts and employers regarding your whereabouts, employment status, and earnings</w:t>
      </w:r>
      <w:r w:rsidR="00CF610A" w:rsidRPr="002712AD">
        <w:rPr>
          <w:rFonts w:asciiTheme="minorHAnsi" w:hAnsiTheme="minorHAnsi" w:cstheme="minorHAnsi"/>
          <w:sz w:val="24"/>
          <w:szCs w:val="24"/>
        </w:rPr>
        <w:t xml:space="preserve">. </w:t>
      </w:r>
      <w:r w:rsidRPr="002712AD">
        <w:rPr>
          <w:rFonts w:asciiTheme="minorHAnsi" w:hAnsiTheme="minorHAnsi" w:cstheme="minorHAnsi"/>
          <w:sz w:val="24"/>
          <w:szCs w:val="24"/>
        </w:rPr>
        <w:t xml:space="preserve">While participating </w:t>
      </w:r>
      <w:r w:rsidR="002E2E74" w:rsidRPr="002712AD">
        <w:rPr>
          <w:rFonts w:asciiTheme="minorHAnsi" w:hAnsiTheme="minorHAnsi" w:cstheme="minorHAnsi"/>
          <w:sz w:val="24"/>
          <w:szCs w:val="24"/>
        </w:rPr>
        <w:t>in the</w:t>
      </w:r>
      <w:r w:rsidRPr="002712AD">
        <w:rPr>
          <w:rFonts w:asciiTheme="minorHAnsi" w:hAnsiTheme="minorHAnsi" w:cstheme="minorHAnsi"/>
          <w:sz w:val="24"/>
          <w:szCs w:val="24"/>
        </w:rPr>
        <w:t xml:space="preserve"> WIOA program there is an expectation that the Career Planner and Participant have regular ongoing communication</w:t>
      </w:r>
      <w:r w:rsidR="00CF610A" w:rsidRPr="002712AD">
        <w:rPr>
          <w:rFonts w:asciiTheme="minorHAnsi" w:hAnsiTheme="minorHAnsi" w:cstheme="minorHAnsi"/>
          <w:sz w:val="24"/>
          <w:szCs w:val="24"/>
        </w:rPr>
        <w:t xml:space="preserve">. </w:t>
      </w:r>
      <w:r w:rsidRPr="002712AD">
        <w:rPr>
          <w:rFonts w:asciiTheme="minorHAnsi" w:hAnsiTheme="minorHAnsi" w:cstheme="minorHAnsi"/>
          <w:sz w:val="24"/>
          <w:szCs w:val="24"/>
        </w:rPr>
        <w:t xml:space="preserve">You will update </w:t>
      </w:r>
      <w:r w:rsidR="004C54B4" w:rsidRPr="002712AD">
        <w:rPr>
          <w:rFonts w:asciiTheme="minorHAnsi" w:hAnsiTheme="minorHAnsi" w:cstheme="minorHAnsi"/>
          <w:sz w:val="24"/>
          <w:szCs w:val="24"/>
        </w:rPr>
        <w:t>your</w:t>
      </w:r>
      <w:r w:rsidRPr="002712AD">
        <w:rPr>
          <w:rFonts w:asciiTheme="minorHAnsi" w:hAnsiTheme="minorHAnsi" w:cstheme="minorHAnsi"/>
          <w:sz w:val="24"/>
          <w:szCs w:val="24"/>
        </w:rPr>
        <w:t xml:space="preserve"> Career Planner within two weeks of any changes to your contact information.</w:t>
      </w:r>
    </w:p>
    <w:p w14:paraId="06CCB68D" w14:textId="5E10663F" w:rsidR="003E365E" w:rsidRPr="002712AD" w:rsidRDefault="00835C4B" w:rsidP="002E2E74">
      <w:pPr>
        <w:pStyle w:val="ListParagraph"/>
        <w:numPr>
          <w:ilvl w:val="0"/>
          <w:numId w:val="10"/>
        </w:numPr>
        <w:rPr>
          <w:rFonts w:asciiTheme="minorHAnsi" w:hAnsiTheme="minorHAnsi" w:cstheme="minorHAnsi"/>
          <w:sz w:val="24"/>
          <w:szCs w:val="24"/>
        </w:rPr>
      </w:pPr>
      <w:r w:rsidRPr="002712AD">
        <w:rPr>
          <w:rFonts w:asciiTheme="minorHAnsi" w:hAnsiTheme="minorHAnsi" w:cstheme="minorHAnsi"/>
          <w:sz w:val="24"/>
          <w:szCs w:val="24"/>
        </w:rPr>
        <w:t>To provide complete and factual information during intake and verification of eligibility</w:t>
      </w:r>
      <w:r w:rsidR="00CF610A" w:rsidRPr="002712AD">
        <w:rPr>
          <w:rFonts w:asciiTheme="minorHAnsi" w:hAnsiTheme="minorHAnsi" w:cstheme="minorHAnsi"/>
          <w:sz w:val="24"/>
          <w:szCs w:val="24"/>
        </w:rPr>
        <w:t xml:space="preserve">. </w:t>
      </w:r>
      <w:r w:rsidR="002E2E74" w:rsidRPr="002712AD">
        <w:rPr>
          <w:rFonts w:asciiTheme="minorHAnsi" w:hAnsiTheme="minorHAnsi" w:cstheme="minorHAnsi"/>
          <w:sz w:val="24"/>
          <w:szCs w:val="24"/>
        </w:rPr>
        <w:t>If</w:t>
      </w:r>
      <w:r w:rsidRPr="002712AD">
        <w:rPr>
          <w:rFonts w:asciiTheme="minorHAnsi" w:hAnsiTheme="minorHAnsi" w:cstheme="minorHAnsi"/>
          <w:sz w:val="24"/>
          <w:szCs w:val="24"/>
        </w:rPr>
        <w:t xml:space="preserve"> you are found to be ineligible after enrollment, you will be exited from WIOA and may be prosecuted for fraud and/or perjury</w:t>
      </w:r>
      <w:r w:rsidR="002E2E74" w:rsidRPr="002712AD">
        <w:rPr>
          <w:rFonts w:asciiTheme="minorHAnsi" w:hAnsiTheme="minorHAnsi" w:cstheme="minorHAnsi"/>
          <w:sz w:val="24"/>
          <w:szCs w:val="24"/>
        </w:rPr>
        <w:t xml:space="preserve"> </w:t>
      </w:r>
      <w:r w:rsidRPr="002712AD">
        <w:rPr>
          <w:rFonts w:asciiTheme="minorHAnsi" w:hAnsiTheme="minorHAnsi" w:cstheme="minorHAnsi"/>
          <w:sz w:val="24"/>
          <w:szCs w:val="24"/>
        </w:rPr>
        <w:t>if you deliberately give false information.</w:t>
      </w:r>
    </w:p>
    <w:p w14:paraId="06CCB690" w14:textId="34C2794C" w:rsidR="003E365E" w:rsidRPr="002712AD" w:rsidRDefault="00835C4B" w:rsidP="00436DCE">
      <w:pPr>
        <w:pStyle w:val="ListParagraph"/>
        <w:numPr>
          <w:ilvl w:val="0"/>
          <w:numId w:val="10"/>
        </w:numPr>
        <w:rPr>
          <w:rFonts w:asciiTheme="minorHAnsi" w:hAnsiTheme="minorHAnsi" w:cstheme="minorHAnsi"/>
          <w:sz w:val="24"/>
          <w:szCs w:val="24"/>
        </w:rPr>
      </w:pPr>
      <w:r w:rsidRPr="002712AD">
        <w:rPr>
          <w:rFonts w:asciiTheme="minorHAnsi" w:hAnsiTheme="minorHAnsi" w:cstheme="minorHAnsi"/>
          <w:sz w:val="24"/>
          <w:szCs w:val="24"/>
        </w:rPr>
        <w:t>To make every possible effort to benefit from the training and services provided to you with the goal of securing non</w:t>
      </w:r>
      <w:r w:rsidR="00436DCE" w:rsidRPr="002712AD">
        <w:rPr>
          <w:rFonts w:asciiTheme="minorHAnsi" w:hAnsiTheme="minorHAnsi" w:cstheme="minorHAnsi"/>
          <w:sz w:val="24"/>
          <w:szCs w:val="24"/>
        </w:rPr>
        <w:t>-</w:t>
      </w:r>
      <w:r w:rsidRPr="002712AD">
        <w:rPr>
          <w:rFonts w:asciiTheme="minorHAnsi" w:hAnsiTheme="minorHAnsi" w:cstheme="minorHAnsi"/>
          <w:sz w:val="24"/>
          <w:szCs w:val="24"/>
        </w:rPr>
        <w:t>subsidized full-time employment.</w:t>
      </w:r>
    </w:p>
    <w:p w14:paraId="06CCB692" w14:textId="52CA5977" w:rsidR="003E365E" w:rsidRPr="002712AD" w:rsidRDefault="00835C4B" w:rsidP="002E2E74">
      <w:pPr>
        <w:pStyle w:val="ListParagraph"/>
        <w:numPr>
          <w:ilvl w:val="0"/>
          <w:numId w:val="10"/>
        </w:numPr>
        <w:rPr>
          <w:rFonts w:asciiTheme="minorHAnsi" w:hAnsiTheme="minorHAnsi" w:cstheme="minorHAnsi"/>
          <w:sz w:val="24"/>
          <w:szCs w:val="24"/>
        </w:rPr>
      </w:pPr>
      <w:r w:rsidRPr="002712AD">
        <w:rPr>
          <w:rFonts w:asciiTheme="minorHAnsi" w:hAnsiTheme="minorHAnsi" w:cstheme="minorHAnsi"/>
          <w:sz w:val="24"/>
          <w:szCs w:val="24"/>
        </w:rPr>
        <w:t xml:space="preserve">To accept any job offer, or job referral, which involves a job suitable to your capabilities and employment </w:t>
      </w:r>
      <w:r w:rsidRPr="002712AD">
        <w:rPr>
          <w:rFonts w:asciiTheme="minorHAnsi" w:hAnsiTheme="minorHAnsi" w:cstheme="minorHAnsi"/>
          <w:sz w:val="24"/>
          <w:szCs w:val="24"/>
        </w:rPr>
        <w:lastRenderedPageBreak/>
        <w:t>plan</w:t>
      </w:r>
      <w:r w:rsidR="00CF610A" w:rsidRPr="002712AD">
        <w:rPr>
          <w:rFonts w:asciiTheme="minorHAnsi" w:hAnsiTheme="minorHAnsi" w:cstheme="minorHAnsi"/>
          <w:sz w:val="24"/>
          <w:szCs w:val="24"/>
        </w:rPr>
        <w:t xml:space="preserve">. </w:t>
      </w:r>
      <w:r w:rsidRPr="002712AD">
        <w:rPr>
          <w:rFonts w:asciiTheme="minorHAnsi" w:hAnsiTheme="minorHAnsi" w:cstheme="minorHAnsi"/>
          <w:sz w:val="24"/>
          <w:szCs w:val="24"/>
        </w:rPr>
        <w:t>Failure to do so may cause you to be terminated from the program.</w:t>
      </w:r>
    </w:p>
    <w:p w14:paraId="06CCB693" w14:textId="77777777" w:rsidR="003E365E" w:rsidRPr="002712AD" w:rsidRDefault="00835C4B" w:rsidP="002E2E74">
      <w:pPr>
        <w:pStyle w:val="ListParagraph"/>
        <w:numPr>
          <w:ilvl w:val="0"/>
          <w:numId w:val="10"/>
        </w:numPr>
        <w:rPr>
          <w:rFonts w:asciiTheme="minorHAnsi" w:hAnsiTheme="minorHAnsi" w:cstheme="minorHAnsi"/>
          <w:sz w:val="24"/>
          <w:szCs w:val="24"/>
        </w:rPr>
      </w:pPr>
      <w:r w:rsidRPr="002712AD">
        <w:rPr>
          <w:rFonts w:asciiTheme="minorHAnsi" w:hAnsiTheme="minorHAnsi" w:cstheme="minorHAnsi"/>
          <w:sz w:val="24"/>
          <w:szCs w:val="24"/>
        </w:rPr>
        <w:t>To report instances in which you are unable to participate in training activities.</w:t>
      </w:r>
    </w:p>
    <w:p w14:paraId="06CCB694" w14:textId="4E177FF8" w:rsidR="003E365E" w:rsidRPr="002712AD" w:rsidRDefault="00835C4B" w:rsidP="002E2E74">
      <w:pPr>
        <w:pStyle w:val="ListParagraph"/>
        <w:numPr>
          <w:ilvl w:val="0"/>
          <w:numId w:val="10"/>
        </w:numPr>
        <w:rPr>
          <w:rFonts w:asciiTheme="minorHAnsi" w:hAnsiTheme="minorHAnsi" w:cstheme="minorHAnsi"/>
          <w:sz w:val="24"/>
          <w:szCs w:val="24"/>
        </w:rPr>
      </w:pPr>
      <w:r w:rsidRPr="002712AD">
        <w:rPr>
          <w:rFonts w:asciiTheme="minorHAnsi" w:hAnsiTheme="minorHAnsi" w:cstheme="minorHAnsi"/>
          <w:sz w:val="24"/>
          <w:szCs w:val="24"/>
        </w:rPr>
        <w:t>Not to engage in partisan/non-</w:t>
      </w:r>
      <w:r w:rsidR="00436DCE" w:rsidRPr="002712AD">
        <w:rPr>
          <w:rFonts w:asciiTheme="minorHAnsi" w:hAnsiTheme="minorHAnsi" w:cstheme="minorHAnsi"/>
          <w:sz w:val="24"/>
          <w:szCs w:val="24"/>
        </w:rPr>
        <w:t>partisan political</w:t>
      </w:r>
      <w:r w:rsidRPr="002712AD">
        <w:rPr>
          <w:rFonts w:asciiTheme="minorHAnsi" w:hAnsiTheme="minorHAnsi" w:cstheme="minorHAnsi"/>
          <w:sz w:val="24"/>
          <w:szCs w:val="24"/>
        </w:rPr>
        <w:t xml:space="preserve"> activities during hours in</w:t>
      </w:r>
      <w:r w:rsidR="00436DCE" w:rsidRPr="002712AD">
        <w:rPr>
          <w:rFonts w:asciiTheme="minorHAnsi" w:hAnsiTheme="minorHAnsi" w:cstheme="minorHAnsi"/>
          <w:sz w:val="24"/>
          <w:szCs w:val="24"/>
        </w:rPr>
        <w:t xml:space="preserve"> </w:t>
      </w:r>
      <w:r w:rsidRPr="002712AD">
        <w:rPr>
          <w:rFonts w:asciiTheme="minorHAnsi" w:hAnsiTheme="minorHAnsi" w:cstheme="minorHAnsi"/>
          <w:sz w:val="24"/>
          <w:szCs w:val="24"/>
        </w:rPr>
        <w:t>which you are in a WIOA funded position or in which you identify yourself or are perceived as a spokesperson for a WIOA funded program</w:t>
      </w:r>
      <w:r w:rsidR="00CF610A" w:rsidRPr="002712AD">
        <w:rPr>
          <w:rFonts w:asciiTheme="minorHAnsi" w:hAnsiTheme="minorHAnsi" w:cstheme="minorHAnsi"/>
          <w:sz w:val="24"/>
          <w:szCs w:val="24"/>
        </w:rPr>
        <w:t xml:space="preserve">. </w:t>
      </w:r>
      <w:r w:rsidRPr="002712AD">
        <w:rPr>
          <w:rFonts w:asciiTheme="minorHAnsi" w:hAnsiTheme="minorHAnsi" w:cstheme="minorHAnsi"/>
          <w:sz w:val="24"/>
          <w:szCs w:val="24"/>
        </w:rPr>
        <w:t>This includes OJT</w:t>
      </w:r>
      <w:r w:rsidR="00436DCE" w:rsidRPr="002712AD">
        <w:rPr>
          <w:rFonts w:asciiTheme="minorHAnsi" w:hAnsiTheme="minorHAnsi" w:cstheme="minorHAnsi"/>
          <w:sz w:val="24"/>
          <w:szCs w:val="24"/>
        </w:rPr>
        <w:t xml:space="preserve"> </w:t>
      </w:r>
      <w:r w:rsidRPr="002712AD">
        <w:rPr>
          <w:rFonts w:asciiTheme="minorHAnsi" w:hAnsiTheme="minorHAnsi" w:cstheme="minorHAnsi"/>
          <w:sz w:val="24"/>
          <w:szCs w:val="24"/>
        </w:rPr>
        <w:t>and Transitional Job positions under W</w:t>
      </w:r>
      <w:r w:rsidR="00436DCE" w:rsidRPr="002712AD">
        <w:rPr>
          <w:rFonts w:asciiTheme="minorHAnsi" w:hAnsiTheme="minorHAnsi" w:cstheme="minorHAnsi"/>
          <w:sz w:val="24"/>
          <w:szCs w:val="24"/>
        </w:rPr>
        <w:t>I</w:t>
      </w:r>
      <w:r w:rsidRPr="002712AD">
        <w:rPr>
          <w:rFonts w:asciiTheme="minorHAnsi" w:hAnsiTheme="minorHAnsi" w:cstheme="minorHAnsi"/>
          <w:sz w:val="24"/>
          <w:szCs w:val="24"/>
        </w:rPr>
        <w:t>OA.</w:t>
      </w:r>
    </w:p>
    <w:p w14:paraId="06CCB696" w14:textId="70156B3A" w:rsidR="003E365E" w:rsidRPr="002712AD" w:rsidRDefault="00835C4B" w:rsidP="002E2E74">
      <w:pPr>
        <w:pStyle w:val="ListParagraph"/>
        <w:numPr>
          <w:ilvl w:val="0"/>
          <w:numId w:val="10"/>
        </w:numPr>
        <w:rPr>
          <w:rFonts w:asciiTheme="minorHAnsi" w:hAnsiTheme="minorHAnsi" w:cstheme="minorHAnsi"/>
          <w:sz w:val="24"/>
          <w:szCs w:val="24"/>
        </w:rPr>
      </w:pPr>
      <w:r w:rsidRPr="002712AD">
        <w:rPr>
          <w:rFonts w:asciiTheme="minorHAnsi" w:hAnsiTheme="minorHAnsi" w:cstheme="minorHAnsi"/>
          <w:sz w:val="24"/>
          <w:szCs w:val="24"/>
        </w:rPr>
        <w:t xml:space="preserve">To provide information on jobs you obtain after participating in any WIOA program when requested by Workforce Connections, </w:t>
      </w:r>
      <w:r w:rsidR="00EC7D59" w:rsidRPr="002712AD">
        <w:rPr>
          <w:rFonts w:asciiTheme="minorHAnsi" w:hAnsiTheme="minorHAnsi" w:cstheme="minorHAnsi"/>
          <w:sz w:val="24"/>
          <w:szCs w:val="24"/>
        </w:rPr>
        <w:t>the Western Wisconsin Workforce Development Board</w:t>
      </w:r>
      <w:r w:rsidRPr="002712AD">
        <w:rPr>
          <w:rFonts w:asciiTheme="minorHAnsi" w:hAnsiTheme="minorHAnsi" w:cstheme="minorHAnsi"/>
          <w:sz w:val="24"/>
          <w:szCs w:val="24"/>
        </w:rPr>
        <w:t>, the Department of Workforce Development, the Department of Labor</w:t>
      </w:r>
      <w:r w:rsidR="00436DCE" w:rsidRPr="002712AD">
        <w:rPr>
          <w:rFonts w:asciiTheme="minorHAnsi" w:hAnsiTheme="minorHAnsi" w:cstheme="minorHAnsi"/>
          <w:sz w:val="24"/>
          <w:szCs w:val="24"/>
        </w:rPr>
        <w:t>,</w:t>
      </w:r>
      <w:r w:rsidRPr="002712AD">
        <w:rPr>
          <w:rFonts w:asciiTheme="minorHAnsi" w:hAnsiTheme="minorHAnsi" w:cstheme="minorHAnsi"/>
          <w:sz w:val="24"/>
          <w:szCs w:val="24"/>
        </w:rPr>
        <w:t xml:space="preserve"> or any agency contracted by these organizations to perform a program effectiveness study.</w:t>
      </w:r>
    </w:p>
    <w:p w14:paraId="06CCB697" w14:textId="373C9D02" w:rsidR="003E365E" w:rsidRPr="002712AD" w:rsidRDefault="00835C4B" w:rsidP="002E2E74">
      <w:pPr>
        <w:pStyle w:val="ListParagraph"/>
        <w:numPr>
          <w:ilvl w:val="0"/>
          <w:numId w:val="10"/>
        </w:numPr>
        <w:rPr>
          <w:rFonts w:asciiTheme="minorHAnsi" w:hAnsiTheme="minorHAnsi" w:cstheme="minorHAnsi"/>
          <w:sz w:val="24"/>
          <w:szCs w:val="24"/>
        </w:rPr>
      </w:pPr>
      <w:r w:rsidRPr="002712AD">
        <w:rPr>
          <w:rFonts w:asciiTheme="minorHAnsi" w:hAnsiTheme="minorHAnsi" w:cstheme="minorHAnsi"/>
          <w:sz w:val="24"/>
          <w:szCs w:val="24"/>
        </w:rPr>
        <w:t xml:space="preserve">Any services funded by </w:t>
      </w:r>
      <w:r w:rsidR="004A4E19" w:rsidRPr="002712AD">
        <w:rPr>
          <w:rFonts w:asciiTheme="minorHAnsi" w:hAnsiTheme="minorHAnsi" w:cstheme="minorHAnsi"/>
          <w:sz w:val="24"/>
          <w:szCs w:val="24"/>
        </w:rPr>
        <w:t>WIOA</w:t>
      </w:r>
      <w:r w:rsidRPr="002712AD">
        <w:rPr>
          <w:rFonts w:asciiTheme="minorHAnsi" w:hAnsiTheme="minorHAnsi" w:cstheme="minorHAnsi"/>
          <w:sz w:val="24"/>
          <w:szCs w:val="24"/>
        </w:rPr>
        <w:t xml:space="preserve"> must be pre-approved by your Career Planner for each installment.</w:t>
      </w:r>
    </w:p>
    <w:p w14:paraId="06CCB698" w14:textId="4ABE19BA" w:rsidR="003E365E" w:rsidRPr="002712AD" w:rsidRDefault="00835C4B" w:rsidP="002E2E74">
      <w:pPr>
        <w:pStyle w:val="ListParagraph"/>
        <w:numPr>
          <w:ilvl w:val="0"/>
          <w:numId w:val="10"/>
        </w:numPr>
        <w:rPr>
          <w:rFonts w:asciiTheme="minorHAnsi" w:hAnsiTheme="minorHAnsi" w:cstheme="minorHAnsi"/>
          <w:sz w:val="24"/>
          <w:szCs w:val="24"/>
        </w:rPr>
      </w:pPr>
      <w:r w:rsidRPr="002712AD">
        <w:rPr>
          <w:rFonts w:asciiTheme="minorHAnsi" w:hAnsiTheme="minorHAnsi" w:cstheme="minorHAnsi"/>
          <w:sz w:val="24"/>
          <w:szCs w:val="24"/>
        </w:rPr>
        <w:t xml:space="preserve">Provide copies of your class schedule, grades, and attendance forms as required by staff while in training (failure to comply may result in </w:t>
      </w:r>
      <w:r w:rsidR="00EC3C72" w:rsidRPr="002712AD">
        <w:rPr>
          <w:rFonts w:asciiTheme="minorHAnsi" w:hAnsiTheme="minorHAnsi" w:cstheme="minorHAnsi"/>
          <w:sz w:val="24"/>
          <w:szCs w:val="24"/>
        </w:rPr>
        <w:t>discontinued</w:t>
      </w:r>
      <w:r w:rsidRPr="002712AD">
        <w:rPr>
          <w:rFonts w:asciiTheme="minorHAnsi" w:hAnsiTheme="minorHAnsi" w:cstheme="minorHAnsi"/>
          <w:sz w:val="24"/>
          <w:szCs w:val="24"/>
        </w:rPr>
        <w:t xml:space="preserve"> funding).</w:t>
      </w:r>
    </w:p>
    <w:p w14:paraId="06CCB69A" w14:textId="670F6540" w:rsidR="003E365E" w:rsidRPr="002712AD" w:rsidRDefault="00835C4B" w:rsidP="002E2E74">
      <w:pPr>
        <w:pStyle w:val="ListParagraph"/>
        <w:numPr>
          <w:ilvl w:val="0"/>
          <w:numId w:val="10"/>
        </w:numPr>
        <w:rPr>
          <w:rFonts w:asciiTheme="minorHAnsi" w:hAnsiTheme="minorHAnsi" w:cstheme="minorHAnsi"/>
          <w:sz w:val="24"/>
          <w:szCs w:val="24"/>
        </w:rPr>
      </w:pPr>
      <w:r w:rsidRPr="002712AD">
        <w:rPr>
          <w:rFonts w:asciiTheme="minorHAnsi" w:hAnsiTheme="minorHAnsi" w:cstheme="minorHAnsi"/>
          <w:sz w:val="24"/>
          <w:szCs w:val="24"/>
        </w:rPr>
        <w:t xml:space="preserve">You must inform </w:t>
      </w:r>
      <w:r w:rsidR="004A4E19" w:rsidRPr="002712AD">
        <w:rPr>
          <w:rFonts w:asciiTheme="minorHAnsi" w:hAnsiTheme="minorHAnsi" w:cstheme="minorHAnsi"/>
          <w:sz w:val="24"/>
          <w:szCs w:val="24"/>
        </w:rPr>
        <w:t>WIOA</w:t>
      </w:r>
      <w:r w:rsidRPr="002712AD">
        <w:rPr>
          <w:rFonts w:asciiTheme="minorHAnsi" w:hAnsiTheme="minorHAnsi" w:cstheme="minorHAnsi"/>
          <w:sz w:val="24"/>
          <w:szCs w:val="24"/>
        </w:rPr>
        <w:t xml:space="preserve"> staff immediately if there are</w:t>
      </w:r>
      <w:r w:rsidR="009152D2" w:rsidRPr="002712AD">
        <w:rPr>
          <w:rFonts w:asciiTheme="minorHAnsi" w:hAnsiTheme="minorHAnsi" w:cstheme="minorHAnsi"/>
          <w:sz w:val="24"/>
          <w:szCs w:val="24"/>
        </w:rPr>
        <w:t xml:space="preserve"> </w:t>
      </w:r>
      <w:r w:rsidRPr="002712AD">
        <w:rPr>
          <w:rFonts w:asciiTheme="minorHAnsi" w:hAnsiTheme="minorHAnsi" w:cstheme="minorHAnsi"/>
          <w:sz w:val="24"/>
          <w:szCs w:val="24"/>
        </w:rPr>
        <w:t>changes in classes, such as adding or dropping a class</w:t>
      </w:r>
      <w:r w:rsidR="00CF610A" w:rsidRPr="002712AD">
        <w:rPr>
          <w:rFonts w:asciiTheme="minorHAnsi" w:hAnsiTheme="minorHAnsi" w:cstheme="minorHAnsi"/>
          <w:sz w:val="24"/>
          <w:szCs w:val="24"/>
        </w:rPr>
        <w:t xml:space="preserve">. </w:t>
      </w:r>
      <w:r w:rsidRPr="002712AD">
        <w:rPr>
          <w:rFonts w:asciiTheme="minorHAnsi" w:hAnsiTheme="minorHAnsi" w:cstheme="minorHAnsi"/>
          <w:sz w:val="24"/>
          <w:szCs w:val="24"/>
        </w:rPr>
        <w:t>Added classes are NOT automatically funded.</w:t>
      </w:r>
    </w:p>
    <w:p w14:paraId="06CCB69C" w14:textId="77777777" w:rsidR="003E365E" w:rsidRPr="002712AD" w:rsidRDefault="00835C4B" w:rsidP="002E2E74">
      <w:pPr>
        <w:pStyle w:val="ListParagraph"/>
        <w:numPr>
          <w:ilvl w:val="0"/>
          <w:numId w:val="10"/>
        </w:numPr>
        <w:rPr>
          <w:rFonts w:asciiTheme="minorHAnsi" w:hAnsiTheme="minorHAnsi" w:cstheme="minorHAnsi"/>
          <w:sz w:val="24"/>
          <w:szCs w:val="24"/>
        </w:rPr>
      </w:pPr>
      <w:r w:rsidRPr="002712AD">
        <w:rPr>
          <w:rFonts w:asciiTheme="minorHAnsi" w:hAnsiTheme="minorHAnsi" w:cstheme="minorHAnsi"/>
          <w:sz w:val="24"/>
          <w:szCs w:val="24"/>
        </w:rPr>
        <w:t>You must apply for financial aid and provide verification for each school term to be considered for funding for classroom training.</w:t>
      </w:r>
    </w:p>
    <w:p w14:paraId="06CCB69E" w14:textId="77777777" w:rsidR="003E365E" w:rsidRPr="002712AD" w:rsidRDefault="00835C4B" w:rsidP="002E2E74">
      <w:pPr>
        <w:pStyle w:val="ListParagraph"/>
        <w:numPr>
          <w:ilvl w:val="0"/>
          <w:numId w:val="10"/>
        </w:numPr>
        <w:rPr>
          <w:rFonts w:asciiTheme="minorHAnsi" w:hAnsiTheme="minorHAnsi" w:cstheme="minorHAnsi"/>
          <w:sz w:val="24"/>
          <w:szCs w:val="24"/>
        </w:rPr>
      </w:pPr>
      <w:r w:rsidRPr="002712AD">
        <w:rPr>
          <w:rFonts w:asciiTheme="minorHAnsi" w:hAnsiTheme="minorHAnsi" w:cstheme="minorHAnsi"/>
          <w:sz w:val="24"/>
          <w:szCs w:val="24"/>
        </w:rPr>
        <w:t>If student loans are issued to you to pay for training, you are responsible for paying back the loans.</w:t>
      </w:r>
    </w:p>
    <w:p w14:paraId="06CCB69F" w14:textId="6F9E04BC" w:rsidR="003E365E" w:rsidRPr="002712AD" w:rsidRDefault="00835C4B" w:rsidP="002E2E74">
      <w:pPr>
        <w:pStyle w:val="ListParagraph"/>
        <w:numPr>
          <w:ilvl w:val="0"/>
          <w:numId w:val="10"/>
        </w:numPr>
        <w:rPr>
          <w:rFonts w:asciiTheme="minorHAnsi" w:hAnsiTheme="minorHAnsi" w:cstheme="minorHAnsi"/>
          <w:sz w:val="24"/>
          <w:szCs w:val="24"/>
        </w:rPr>
      </w:pPr>
      <w:r w:rsidRPr="002712AD">
        <w:rPr>
          <w:rFonts w:asciiTheme="minorHAnsi" w:hAnsiTheme="minorHAnsi" w:cstheme="minorHAnsi"/>
          <w:sz w:val="24"/>
          <w:szCs w:val="24"/>
        </w:rPr>
        <w:t>Being placed on academic probation will cause the level of funding to be reviewed</w:t>
      </w:r>
      <w:r w:rsidR="00CF610A" w:rsidRPr="002712AD">
        <w:rPr>
          <w:rFonts w:asciiTheme="minorHAnsi" w:hAnsiTheme="minorHAnsi" w:cstheme="minorHAnsi"/>
          <w:sz w:val="24"/>
          <w:szCs w:val="24"/>
        </w:rPr>
        <w:t xml:space="preserve">. </w:t>
      </w:r>
      <w:r w:rsidR="008F379C" w:rsidRPr="002712AD">
        <w:rPr>
          <w:rFonts w:asciiTheme="minorHAnsi" w:hAnsiTheme="minorHAnsi" w:cstheme="minorHAnsi"/>
          <w:sz w:val="24"/>
          <w:szCs w:val="24"/>
        </w:rPr>
        <w:t>WIOA may</w:t>
      </w:r>
      <w:r w:rsidRPr="002712AD">
        <w:rPr>
          <w:rFonts w:asciiTheme="minorHAnsi" w:hAnsiTheme="minorHAnsi" w:cstheme="minorHAnsi"/>
          <w:sz w:val="24"/>
          <w:szCs w:val="24"/>
        </w:rPr>
        <w:t xml:space="preserve"> not provide assistance (without special approval) if </w:t>
      </w:r>
      <w:r w:rsidR="00AD0542" w:rsidRPr="002712AD">
        <w:rPr>
          <w:rFonts w:asciiTheme="minorHAnsi" w:hAnsiTheme="minorHAnsi" w:cstheme="minorHAnsi"/>
          <w:sz w:val="24"/>
          <w:szCs w:val="24"/>
        </w:rPr>
        <w:t>you are not working up to your potential.</w:t>
      </w:r>
    </w:p>
    <w:p w14:paraId="06CCB6A1" w14:textId="77777777" w:rsidR="003E365E" w:rsidRPr="002712AD" w:rsidRDefault="00835C4B" w:rsidP="002E2E74">
      <w:pPr>
        <w:pStyle w:val="ListParagraph"/>
        <w:numPr>
          <w:ilvl w:val="0"/>
          <w:numId w:val="10"/>
        </w:numPr>
        <w:rPr>
          <w:rFonts w:asciiTheme="minorHAnsi" w:hAnsiTheme="minorHAnsi" w:cstheme="minorHAnsi"/>
          <w:sz w:val="24"/>
          <w:szCs w:val="24"/>
        </w:rPr>
      </w:pPr>
      <w:r w:rsidRPr="002712AD">
        <w:rPr>
          <w:rFonts w:asciiTheme="minorHAnsi" w:hAnsiTheme="minorHAnsi" w:cstheme="minorHAnsi"/>
          <w:sz w:val="24"/>
          <w:szCs w:val="24"/>
        </w:rPr>
        <w:t>You accept responsibility for costs of classes or services above those authorized for funding.</w:t>
      </w:r>
    </w:p>
    <w:p w14:paraId="0EC1F198" w14:textId="77777777" w:rsidR="00B06F05" w:rsidRPr="002712AD" w:rsidRDefault="00B06F05" w:rsidP="00B87915">
      <w:pPr>
        <w:rPr>
          <w:rFonts w:asciiTheme="minorHAnsi" w:hAnsiTheme="minorHAnsi" w:cstheme="minorHAnsi"/>
          <w:sz w:val="24"/>
          <w:szCs w:val="24"/>
          <w:u w:val="thick" w:color="423E33"/>
        </w:rPr>
      </w:pPr>
    </w:p>
    <w:p w14:paraId="06CCB6A3" w14:textId="31907AC0" w:rsidR="003E365E" w:rsidRPr="002712AD" w:rsidRDefault="00835C4B" w:rsidP="00B87915">
      <w:pPr>
        <w:rPr>
          <w:rFonts w:asciiTheme="minorHAnsi" w:hAnsiTheme="minorHAnsi" w:cstheme="minorHAnsi"/>
          <w:sz w:val="24"/>
          <w:szCs w:val="24"/>
        </w:rPr>
      </w:pPr>
      <w:r w:rsidRPr="002712AD">
        <w:rPr>
          <w:rFonts w:asciiTheme="minorHAnsi" w:hAnsiTheme="minorHAnsi" w:cstheme="minorHAnsi"/>
          <w:sz w:val="24"/>
          <w:szCs w:val="24"/>
          <w:u w:val="thick" w:color="423E33"/>
        </w:rPr>
        <w:t>INDIVIDUAL EMPLOYMENT PLAN (IEP)</w:t>
      </w:r>
    </w:p>
    <w:p w14:paraId="06CCB6A4" w14:textId="38AA16D2" w:rsidR="003E365E" w:rsidRPr="002712AD" w:rsidRDefault="00835C4B" w:rsidP="00E53309">
      <w:pPr>
        <w:pStyle w:val="ListParagraph"/>
        <w:numPr>
          <w:ilvl w:val="0"/>
          <w:numId w:val="11"/>
        </w:numPr>
        <w:rPr>
          <w:rFonts w:asciiTheme="minorHAnsi" w:hAnsiTheme="minorHAnsi" w:cstheme="minorHAnsi"/>
          <w:sz w:val="24"/>
          <w:szCs w:val="24"/>
        </w:rPr>
      </w:pPr>
      <w:r w:rsidRPr="002712AD">
        <w:rPr>
          <w:rFonts w:asciiTheme="minorHAnsi" w:hAnsiTheme="minorHAnsi" w:cstheme="minorHAnsi"/>
          <w:sz w:val="24"/>
          <w:szCs w:val="24"/>
        </w:rPr>
        <w:t xml:space="preserve">Your employment plan </w:t>
      </w:r>
      <w:r w:rsidR="00DF110A" w:rsidRPr="002712AD">
        <w:rPr>
          <w:rFonts w:asciiTheme="minorHAnsi" w:hAnsiTheme="minorHAnsi" w:cstheme="minorHAnsi"/>
          <w:sz w:val="24"/>
          <w:szCs w:val="24"/>
        </w:rPr>
        <w:t>will</w:t>
      </w:r>
      <w:r w:rsidRPr="002712AD">
        <w:rPr>
          <w:rFonts w:asciiTheme="minorHAnsi" w:hAnsiTheme="minorHAnsi" w:cstheme="minorHAnsi"/>
          <w:sz w:val="24"/>
          <w:szCs w:val="24"/>
        </w:rPr>
        <w:t xml:space="preserve"> be modified as mutually agreed upon by you and </w:t>
      </w:r>
      <w:r w:rsidR="00825B6F" w:rsidRPr="002712AD">
        <w:rPr>
          <w:rFonts w:asciiTheme="minorHAnsi" w:hAnsiTheme="minorHAnsi" w:cstheme="minorHAnsi"/>
          <w:sz w:val="24"/>
          <w:szCs w:val="24"/>
        </w:rPr>
        <w:t>WIOA</w:t>
      </w:r>
      <w:r w:rsidRPr="002712AD">
        <w:rPr>
          <w:rFonts w:asciiTheme="minorHAnsi" w:hAnsiTheme="minorHAnsi" w:cstheme="minorHAnsi"/>
          <w:sz w:val="24"/>
          <w:szCs w:val="24"/>
        </w:rPr>
        <w:t xml:space="preserve"> staff.</w:t>
      </w:r>
    </w:p>
    <w:p w14:paraId="06CCB6A6" w14:textId="44113C7F" w:rsidR="003E365E" w:rsidRPr="002712AD" w:rsidRDefault="00835C4B" w:rsidP="00E53309">
      <w:pPr>
        <w:pStyle w:val="ListParagraph"/>
        <w:numPr>
          <w:ilvl w:val="0"/>
          <w:numId w:val="11"/>
        </w:numPr>
        <w:rPr>
          <w:rFonts w:asciiTheme="minorHAnsi" w:hAnsiTheme="minorHAnsi" w:cstheme="minorHAnsi"/>
          <w:sz w:val="24"/>
          <w:szCs w:val="24"/>
        </w:rPr>
      </w:pPr>
      <w:r w:rsidRPr="002712AD">
        <w:rPr>
          <w:rFonts w:asciiTheme="minorHAnsi" w:hAnsiTheme="minorHAnsi" w:cstheme="minorHAnsi"/>
          <w:sz w:val="24"/>
          <w:szCs w:val="24"/>
        </w:rPr>
        <w:t xml:space="preserve">Only training on your </w:t>
      </w:r>
      <w:r w:rsidR="00E53309" w:rsidRPr="002712AD">
        <w:rPr>
          <w:rFonts w:asciiTheme="minorHAnsi" w:hAnsiTheme="minorHAnsi" w:cstheme="minorHAnsi"/>
          <w:sz w:val="24"/>
          <w:szCs w:val="24"/>
        </w:rPr>
        <w:t>IEP</w:t>
      </w:r>
      <w:r w:rsidRPr="002712AD">
        <w:rPr>
          <w:rFonts w:asciiTheme="minorHAnsi" w:hAnsiTheme="minorHAnsi" w:cstheme="minorHAnsi"/>
          <w:sz w:val="24"/>
          <w:szCs w:val="24"/>
        </w:rPr>
        <w:t xml:space="preserve"> and on the Wisconsin </w:t>
      </w:r>
      <w:r w:rsidR="00E53309" w:rsidRPr="002712AD">
        <w:rPr>
          <w:rFonts w:asciiTheme="minorHAnsi" w:hAnsiTheme="minorHAnsi" w:cstheme="minorHAnsi"/>
          <w:sz w:val="24"/>
          <w:szCs w:val="24"/>
        </w:rPr>
        <w:t>Eligible Training Provider List (ETPL</w:t>
      </w:r>
      <w:r w:rsidRPr="002712AD">
        <w:rPr>
          <w:rFonts w:asciiTheme="minorHAnsi" w:hAnsiTheme="minorHAnsi" w:cstheme="minorHAnsi"/>
          <w:sz w:val="24"/>
          <w:szCs w:val="24"/>
        </w:rPr>
        <w:t xml:space="preserve">) will </w:t>
      </w:r>
      <w:r w:rsidR="00E53309" w:rsidRPr="002712AD">
        <w:rPr>
          <w:rFonts w:asciiTheme="minorHAnsi" w:hAnsiTheme="minorHAnsi" w:cstheme="minorHAnsi"/>
          <w:sz w:val="24"/>
          <w:szCs w:val="24"/>
        </w:rPr>
        <w:t>b</w:t>
      </w:r>
      <w:r w:rsidRPr="002712AD">
        <w:rPr>
          <w:rFonts w:asciiTheme="minorHAnsi" w:hAnsiTheme="minorHAnsi" w:cstheme="minorHAnsi"/>
          <w:sz w:val="24"/>
          <w:szCs w:val="24"/>
        </w:rPr>
        <w:t>e considered for funding.</w:t>
      </w:r>
    </w:p>
    <w:p w14:paraId="4E20B76F" w14:textId="77777777" w:rsidR="00B06F05" w:rsidRPr="002712AD" w:rsidRDefault="00B06F05" w:rsidP="00B87915">
      <w:pPr>
        <w:rPr>
          <w:rFonts w:asciiTheme="minorHAnsi" w:hAnsiTheme="minorHAnsi" w:cstheme="minorHAnsi"/>
          <w:sz w:val="24"/>
          <w:szCs w:val="24"/>
          <w:u w:val="thick" w:color="423E33"/>
        </w:rPr>
      </w:pPr>
    </w:p>
    <w:p w14:paraId="06CCB6A8" w14:textId="415DFF87" w:rsidR="003E365E" w:rsidRPr="002712AD" w:rsidRDefault="00835C4B" w:rsidP="00B87915">
      <w:pPr>
        <w:rPr>
          <w:rFonts w:asciiTheme="minorHAnsi" w:hAnsiTheme="minorHAnsi" w:cstheme="minorHAnsi"/>
          <w:sz w:val="24"/>
          <w:szCs w:val="24"/>
        </w:rPr>
      </w:pPr>
      <w:r w:rsidRPr="002712AD">
        <w:rPr>
          <w:rFonts w:asciiTheme="minorHAnsi" w:hAnsiTheme="minorHAnsi" w:cstheme="minorHAnsi"/>
          <w:sz w:val="24"/>
          <w:szCs w:val="24"/>
          <w:u w:val="thick" w:color="423E33"/>
        </w:rPr>
        <w:t>CONFIDENTIALITY</w:t>
      </w:r>
    </w:p>
    <w:p w14:paraId="06CCB6A9" w14:textId="18185300" w:rsidR="003E365E" w:rsidRPr="002712AD" w:rsidRDefault="00835C4B" w:rsidP="00814956">
      <w:pPr>
        <w:rPr>
          <w:rFonts w:asciiTheme="minorHAnsi" w:hAnsiTheme="minorHAnsi" w:cstheme="minorHAnsi"/>
          <w:sz w:val="24"/>
          <w:szCs w:val="24"/>
        </w:rPr>
      </w:pPr>
      <w:r w:rsidRPr="002712AD">
        <w:rPr>
          <w:rFonts w:asciiTheme="minorHAnsi" w:hAnsiTheme="minorHAnsi" w:cstheme="minorHAnsi"/>
          <w:sz w:val="24"/>
          <w:szCs w:val="24"/>
        </w:rPr>
        <w:t>The confidentiality and privacy of your records will be respected and protected as provided by law</w:t>
      </w:r>
      <w:r w:rsidR="00CF610A" w:rsidRPr="002712AD">
        <w:rPr>
          <w:rFonts w:asciiTheme="minorHAnsi" w:hAnsiTheme="minorHAnsi" w:cstheme="minorHAnsi"/>
          <w:sz w:val="24"/>
          <w:szCs w:val="24"/>
        </w:rPr>
        <w:t xml:space="preserve">. </w:t>
      </w:r>
      <w:r w:rsidRPr="002712AD">
        <w:rPr>
          <w:rFonts w:asciiTheme="minorHAnsi" w:hAnsiTheme="minorHAnsi" w:cstheme="minorHAnsi"/>
          <w:sz w:val="24"/>
          <w:szCs w:val="24"/>
        </w:rPr>
        <w:t>This includes your social security number</w:t>
      </w:r>
      <w:r w:rsidR="00CF610A" w:rsidRPr="002712AD">
        <w:rPr>
          <w:rFonts w:asciiTheme="minorHAnsi" w:hAnsiTheme="minorHAnsi" w:cstheme="minorHAnsi"/>
          <w:sz w:val="24"/>
          <w:szCs w:val="24"/>
        </w:rPr>
        <w:t xml:space="preserve">. </w:t>
      </w:r>
      <w:r w:rsidRPr="002712AD">
        <w:rPr>
          <w:rFonts w:asciiTheme="minorHAnsi" w:hAnsiTheme="minorHAnsi" w:cstheme="minorHAnsi"/>
          <w:sz w:val="24"/>
          <w:szCs w:val="24"/>
        </w:rPr>
        <w:t>Specific info</w:t>
      </w:r>
      <w:r w:rsidR="00E53309" w:rsidRPr="002712AD">
        <w:rPr>
          <w:rFonts w:asciiTheme="minorHAnsi" w:hAnsiTheme="minorHAnsi" w:cstheme="minorHAnsi"/>
          <w:sz w:val="24"/>
          <w:szCs w:val="24"/>
        </w:rPr>
        <w:t>r</w:t>
      </w:r>
      <w:r w:rsidRPr="002712AD">
        <w:rPr>
          <w:rFonts w:asciiTheme="minorHAnsi" w:hAnsiTheme="minorHAnsi" w:cstheme="minorHAnsi"/>
          <w:sz w:val="24"/>
          <w:szCs w:val="24"/>
        </w:rPr>
        <w:t xml:space="preserve">mation may be shared as documented on your signed Release/Exchange of Confidential Information </w:t>
      </w:r>
      <w:r w:rsidR="00227238" w:rsidRPr="002712AD">
        <w:rPr>
          <w:rFonts w:asciiTheme="minorHAnsi" w:hAnsiTheme="minorHAnsi" w:cstheme="minorHAnsi"/>
          <w:sz w:val="24"/>
          <w:szCs w:val="24"/>
        </w:rPr>
        <w:t xml:space="preserve">Authorization </w:t>
      </w:r>
      <w:r w:rsidRPr="002712AD">
        <w:rPr>
          <w:rFonts w:asciiTheme="minorHAnsi" w:hAnsiTheme="minorHAnsi" w:cstheme="minorHAnsi"/>
          <w:sz w:val="24"/>
          <w:szCs w:val="24"/>
        </w:rPr>
        <w:t>form.</w:t>
      </w:r>
    </w:p>
    <w:p w14:paraId="06CCB6AC" w14:textId="77777777" w:rsidR="003E365E" w:rsidRPr="002712AD" w:rsidRDefault="003E365E" w:rsidP="00B87915">
      <w:pPr>
        <w:rPr>
          <w:rFonts w:asciiTheme="minorHAnsi" w:hAnsiTheme="minorHAnsi" w:cstheme="minorHAnsi"/>
          <w:sz w:val="24"/>
          <w:szCs w:val="24"/>
        </w:rPr>
      </w:pPr>
    </w:p>
    <w:p w14:paraId="06CCB6AD" w14:textId="2050F520" w:rsidR="003E365E" w:rsidRPr="002712AD" w:rsidRDefault="00835C4B" w:rsidP="00B87915">
      <w:pPr>
        <w:rPr>
          <w:rFonts w:asciiTheme="minorHAnsi" w:hAnsiTheme="minorHAnsi" w:cstheme="minorHAnsi"/>
          <w:sz w:val="24"/>
          <w:szCs w:val="24"/>
        </w:rPr>
      </w:pPr>
      <w:r w:rsidRPr="002712AD">
        <w:rPr>
          <w:rFonts w:asciiTheme="minorHAnsi" w:hAnsiTheme="minorHAnsi" w:cstheme="minorHAnsi"/>
          <w:sz w:val="24"/>
          <w:szCs w:val="24"/>
        </w:rPr>
        <w:t xml:space="preserve">If you have any questions regarding your rights and responsibilities as a WIOA applicant or participant, feel free to discuss them with your employment or training agencies, </w:t>
      </w:r>
      <w:r w:rsidR="00825B6F" w:rsidRPr="002712AD">
        <w:rPr>
          <w:rFonts w:asciiTheme="minorHAnsi" w:hAnsiTheme="minorHAnsi" w:cstheme="minorHAnsi"/>
          <w:sz w:val="24"/>
          <w:szCs w:val="24"/>
        </w:rPr>
        <w:t>the Western Wisconsin Workforce Development Board</w:t>
      </w:r>
      <w:r w:rsidR="00D8618A" w:rsidRPr="002712AD">
        <w:rPr>
          <w:rFonts w:asciiTheme="minorHAnsi" w:hAnsiTheme="minorHAnsi" w:cstheme="minorHAnsi"/>
          <w:sz w:val="24"/>
          <w:szCs w:val="24"/>
        </w:rPr>
        <w:t xml:space="preserve"> at (608) 789-54</w:t>
      </w:r>
      <w:r w:rsidR="000D234C" w:rsidRPr="002712AD">
        <w:rPr>
          <w:rFonts w:asciiTheme="minorHAnsi" w:hAnsiTheme="minorHAnsi" w:cstheme="minorHAnsi"/>
          <w:sz w:val="24"/>
          <w:szCs w:val="24"/>
        </w:rPr>
        <w:t>10</w:t>
      </w:r>
      <w:r w:rsidR="00825B6F" w:rsidRPr="002712AD">
        <w:rPr>
          <w:rFonts w:asciiTheme="minorHAnsi" w:hAnsiTheme="minorHAnsi" w:cstheme="minorHAnsi"/>
          <w:sz w:val="24"/>
          <w:szCs w:val="24"/>
        </w:rPr>
        <w:t xml:space="preserve">, </w:t>
      </w:r>
      <w:r w:rsidRPr="002712AD">
        <w:rPr>
          <w:rFonts w:asciiTheme="minorHAnsi" w:hAnsiTheme="minorHAnsi" w:cstheme="minorHAnsi"/>
          <w:sz w:val="24"/>
          <w:szCs w:val="24"/>
        </w:rPr>
        <w:t xml:space="preserve">your worksite supervisor, or Workforce Connections </w:t>
      </w:r>
      <w:r w:rsidR="00A974A4" w:rsidRPr="002712AD">
        <w:rPr>
          <w:rFonts w:asciiTheme="minorHAnsi" w:hAnsiTheme="minorHAnsi" w:cstheme="minorHAnsi"/>
          <w:sz w:val="24"/>
          <w:szCs w:val="24"/>
        </w:rPr>
        <w:t>at</w:t>
      </w:r>
      <w:r w:rsidRPr="002712AD">
        <w:rPr>
          <w:rFonts w:asciiTheme="minorHAnsi" w:hAnsiTheme="minorHAnsi" w:cstheme="minorHAnsi"/>
          <w:sz w:val="24"/>
          <w:szCs w:val="24"/>
        </w:rPr>
        <w:t xml:space="preserve"> 608-789-5620</w:t>
      </w:r>
      <w:r w:rsidR="00CF610A" w:rsidRPr="002712AD">
        <w:rPr>
          <w:rFonts w:asciiTheme="minorHAnsi" w:hAnsiTheme="minorHAnsi" w:cstheme="minorHAnsi"/>
          <w:sz w:val="24"/>
          <w:szCs w:val="24"/>
        </w:rPr>
        <w:t xml:space="preserve">. </w:t>
      </w:r>
    </w:p>
    <w:p w14:paraId="625D1F04" w14:textId="297BC37B" w:rsidR="00F62FA5" w:rsidRPr="002712AD" w:rsidRDefault="00F62FA5" w:rsidP="00B87915">
      <w:pPr>
        <w:rPr>
          <w:rFonts w:asciiTheme="minorHAnsi" w:hAnsiTheme="minorHAnsi" w:cstheme="minorHAnsi"/>
          <w:sz w:val="24"/>
          <w:szCs w:val="24"/>
        </w:rPr>
      </w:pPr>
    </w:p>
    <w:p w14:paraId="0C071629" w14:textId="0C9CB610" w:rsidR="00F62FA5" w:rsidRPr="002712AD" w:rsidRDefault="00F62FA5" w:rsidP="00B87915">
      <w:pPr>
        <w:rPr>
          <w:rFonts w:asciiTheme="minorHAnsi" w:hAnsiTheme="minorHAnsi" w:cstheme="minorHAnsi"/>
          <w:sz w:val="24"/>
          <w:szCs w:val="24"/>
        </w:rPr>
      </w:pPr>
      <w:r w:rsidRPr="002712AD">
        <w:rPr>
          <w:rFonts w:asciiTheme="minorHAnsi" w:hAnsiTheme="minorHAnsi" w:cstheme="minorHAnsi"/>
          <w:sz w:val="24"/>
          <w:szCs w:val="24"/>
        </w:rPr>
        <w:t>I ACKNOWLEDGE THAT I HAVE READ THIS INFORMATION AND IT HAS BEEN DISCUSSED WITH ME.</w:t>
      </w:r>
    </w:p>
    <w:p w14:paraId="1EADA955" w14:textId="77777777" w:rsidR="00F844FC" w:rsidRPr="002712AD" w:rsidRDefault="00F844FC" w:rsidP="00B87915">
      <w:pPr>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5"/>
        <w:gridCol w:w="5625"/>
      </w:tblGrid>
      <w:tr w:rsidR="002712AD" w:rsidRPr="002712AD" w14:paraId="21ADFADD" w14:textId="77777777" w:rsidTr="00F844FC">
        <w:trPr>
          <w:cantSplit/>
          <w:trHeight w:val="353"/>
        </w:trPr>
        <w:tc>
          <w:tcPr>
            <w:tcW w:w="5625" w:type="dxa"/>
            <w:vAlign w:val="bottom"/>
          </w:tcPr>
          <w:p w14:paraId="315D4378" w14:textId="4463116C" w:rsidR="00BF54A0" w:rsidRPr="002712AD" w:rsidRDefault="00BF54A0" w:rsidP="00F844FC">
            <w:pPr>
              <w:rPr>
                <w:rFonts w:asciiTheme="minorHAnsi" w:hAnsiTheme="minorHAnsi" w:cstheme="minorHAnsi"/>
                <w:sz w:val="24"/>
                <w:szCs w:val="24"/>
              </w:rPr>
            </w:pPr>
            <w:r w:rsidRPr="002712AD">
              <w:rPr>
                <w:rFonts w:asciiTheme="minorHAnsi" w:hAnsiTheme="minorHAnsi" w:cstheme="minorHAnsi"/>
                <w:sz w:val="24"/>
                <w:szCs w:val="24"/>
              </w:rPr>
              <w:t xml:space="preserve">Individual's Signature:  </w:t>
            </w:r>
            <w:r w:rsidRPr="002712AD">
              <w:rPr>
                <w:rFonts w:asciiTheme="minorHAnsi" w:hAnsiTheme="minorHAnsi" w:cstheme="minorHAnsi"/>
                <w:sz w:val="24"/>
                <w:szCs w:val="24"/>
                <w:u w:val="single"/>
              </w:rPr>
              <w:fldChar w:fldCharType="begin">
                <w:ffData>
                  <w:name w:val="Text1"/>
                  <w:enabled/>
                  <w:calcOnExit w:val="0"/>
                  <w:textInput/>
                </w:ffData>
              </w:fldChar>
            </w:r>
            <w:bookmarkStart w:id="0" w:name="Text1"/>
            <w:r w:rsidRPr="002712AD">
              <w:rPr>
                <w:rFonts w:asciiTheme="minorHAnsi" w:hAnsiTheme="minorHAnsi" w:cstheme="minorHAnsi"/>
                <w:sz w:val="24"/>
                <w:szCs w:val="24"/>
                <w:u w:val="single"/>
              </w:rPr>
              <w:instrText xml:space="preserve"> FORMTEXT </w:instrText>
            </w:r>
            <w:r w:rsidRPr="002712AD">
              <w:rPr>
                <w:rFonts w:asciiTheme="minorHAnsi" w:hAnsiTheme="minorHAnsi" w:cstheme="minorHAnsi"/>
                <w:sz w:val="24"/>
                <w:szCs w:val="24"/>
                <w:u w:val="single"/>
              </w:rPr>
            </w:r>
            <w:r w:rsidRPr="002712AD">
              <w:rPr>
                <w:rFonts w:asciiTheme="minorHAnsi" w:hAnsiTheme="minorHAnsi" w:cstheme="minorHAnsi"/>
                <w:sz w:val="24"/>
                <w:szCs w:val="24"/>
                <w:u w:val="single"/>
              </w:rPr>
              <w:fldChar w:fldCharType="separate"/>
            </w:r>
            <w:r w:rsidRPr="002712AD">
              <w:rPr>
                <w:rFonts w:asciiTheme="minorHAnsi" w:hAnsiTheme="minorHAnsi" w:cstheme="minorHAnsi"/>
                <w:noProof/>
                <w:sz w:val="24"/>
                <w:szCs w:val="24"/>
                <w:u w:val="single"/>
              </w:rPr>
              <w:t> </w:t>
            </w:r>
            <w:r w:rsidRPr="002712AD">
              <w:rPr>
                <w:rFonts w:asciiTheme="minorHAnsi" w:hAnsiTheme="minorHAnsi" w:cstheme="minorHAnsi"/>
                <w:noProof/>
                <w:sz w:val="24"/>
                <w:szCs w:val="24"/>
                <w:u w:val="single"/>
              </w:rPr>
              <w:t> </w:t>
            </w:r>
            <w:r w:rsidRPr="002712AD">
              <w:rPr>
                <w:rFonts w:asciiTheme="minorHAnsi" w:hAnsiTheme="minorHAnsi" w:cstheme="minorHAnsi"/>
                <w:noProof/>
                <w:sz w:val="24"/>
                <w:szCs w:val="24"/>
                <w:u w:val="single"/>
              </w:rPr>
              <w:t> </w:t>
            </w:r>
            <w:r w:rsidRPr="002712AD">
              <w:rPr>
                <w:rFonts w:asciiTheme="minorHAnsi" w:hAnsiTheme="minorHAnsi" w:cstheme="minorHAnsi"/>
                <w:noProof/>
                <w:sz w:val="24"/>
                <w:szCs w:val="24"/>
                <w:u w:val="single"/>
              </w:rPr>
              <w:t> </w:t>
            </w:r>
            <w:r w:rsidRPr="002712AD">
              <w:rPr>
                <w:rFonts w:asciiTheme="minorHAnsi" w:hAnsiTheme="minorHAnsi" w:cstheme="minorHAnsi"/>
                <w:noProof/>
                <w:sz w:val="24"/>
                <w:szCs w:val="24"/>
                <w:u w:val="single"/>
              </w:rPr>
              <w:t> </w:t>
            </w:r>
            <w:r w:rsidRPr="002712AD">
              <w:rPr>
                <w:rFonts w:asciiTheme="minorHAnsi" w:hAnsiTheme="minorHAnsi" w:cstheme="minorHAnsi"/>
                <w:sz w:val="24"/>
                <w:szCs w:val="24"/>
                <w:u w:val="single"/>
              </w:rPr>
              <w:fldChar w:fldCharType="end"/>
            </w:r>
            <w:bookmarkEnd w:id="0"/>
          </w:p>
        </w:tc>
        <w:tc>
          <w:tcPr>
            <w:tcW w:w="5625" w:type="dxa"/>
            <w:vAlign w:val="bottom"/>
          </w:tcPr>
          <w:p w14:paraId="61F22623" w14:textId="5DCC1D42" w:rsidR="00BF54A0" w:rsidRPr="002712AD" w:rsidRDefault="00BF54A0" w:rsidP="00F844FC">
            <w:pPr>
              <w:rPr>
                <w:rFonts w:asciiTheme="minorHAnsi" w:hAnsiTheme="minorHAnsi" w:cstheme="minorHAnsi"/>
                <w:sz w:val="24"/>
                <w:szCs w:val="24"/>
              </w:rPr>
            </w:pPr>
            <w:r w:rsidRPr="002712AD">
              <w:rPr>
                <w:rFonts w:asciiTheme="minorHAnsi" w:hAnsiTheme="minorHAnsi" w:cstheme="minorHAnsi"/>
                <w:sz w:val="24"/>
                <w:szCs w:val="24"/>
              </w:rPr>
              <w:t xml:space="preserve">Staff Signature:  </w:t>
            </w:r>
            <w:r w:rsidRPr="002712AD">
              <w:rPr>
                <w:rFonts w:asciiTheme="minorHAnsi" w:hAnsiTheme="minorHAnsi" w:cstheme="minorHAnsi"/>
                <w:sz w:val="24"/>
                <w:szCs w:val="24"/>
                <w:u w:val="single"/>
              </w:rPr>
              <w:fldChar w:fldCharType="begin">
                <w:ffData>
                  <w:name w:val="Text3"/>
                  <w:enabled/>
                  <w:calcOnExit w:val="0"/>
                  <w:textInput/>
                </w:ffData>
              </w:fldChar>
            </w:r>
            <w:bookmarkStart w:id="1" w:name="Text3"/>
            <w:r w:rsidRPr="002712AD">
              <w:rPr>
                <w:rFonts w:asciiTheme="minorHAnsi" w:hAnsiTheme="minorHAnsi" w:cstheme="minorHAnsi"/>
                <w:sz w:val="24"/>
                <w:szCs w:val="24"/>
                <w:u w:val="single"/>
              </w:rPr>
              <w:instrText xml:space="preserve"> FORMTEXT </w:instrText>
            </w:r>
            <w:r w:rsidRPr="002712AD">
              <w:rPr>
                <w:rFonts w:asciiTheme="minorHAnsi" w:hAnsiTheme="minorHAnsi" w:cstheme="minorHAnsi"/>
                <w:sz w:val="24"/>
                <w:szCs w:val="24"/>
                <w:u w:val="single"/>
              </w:rPr>
            </w:r>
            <w:r w:rsidRPr="002712AD">
              <w:rPr>
                <w:rFonts w:asciiTheme="minorHAnsi" w:hAnsiTheme="minorHAnsi" w:cstheme="minorHAnsi"/>
                <w:sz w:val="24"/>
                <w:szCs w:val="24"/>
                <w:u w:val="single"/>
              </w:rPr>
              <w:fldChar w:fldCharType="separate"/>
            </w:r>
            <w:r w:rsidRPr="002712AD">
              <w:rPr>
                <w:rFonts w:asciiTheme="minorHAnsi" w:hAnsiTheme="minorHAnsi" w:cstheme="minorHAnsi"/>
                <w:noProof/>
                <w:sz w:val="24"/>
                <w:szCs w:val="24"/>
                <w:u w:val="single"/>
              </w:rPr>
              <w:t> </w:t>
            </w:r>
            <w:r w:rsidRPr="002712AD">
              <w:rPr>
                <w:rFonts w:asciiTheme="minorHAnsi" w:hAnsiTheme="minorHAnsi" w:cstheme="minorHAnsi"/>
                <w:noProof/>
                <w:sz w:val="24"/>
                <w:szCs w:val="24"/>
                <w:u w:val="single"/>
              </w:rPr>
              <w:t> </w:t>
            </w:r>
            <w:r w:rsidRPr="002712AD">
              <w:rPr>
                <w:rFonts w:asciiTheme="minorHAnsi" w:hAnsiTheme="minorHAnsi" w:cstheme="minorHAnsi"/>
                <w:noProof/>
                <w:sz w:val="24"/>
                <w:szCs w:val="24"/>
                <w:u w:val="single"/>
              </w:rPr>
              <w:t> </w:t>
            </w:r>
            <w:r w:rsidRPr="002712AD">
              <w:rPr>
                <w:rFonts w:asciiTheme="minorHAnsi" w:hAnsiTheme="minorHAnsi" w:cstheme="minorHAnsi"/>
                <w:noProof/>
                <w:sz w:val="24"/>
                <w:szCs w:val="24"/>
                <w:u w:val="single"/>
              </w:rPr>
              <w:t> </w:t>
            </w:r>
            <w:r w:rsidRPr="002712AD">
              <w:rPr>
                <w:rFonts w:asciiTheme="minorHAnsi" w:hAnsiTheme="minorHAnsi" w:cstheme="minorHAnsi"/>
                <w:noProof/>
                <w:sz w:val="24"/>
                <w:szCs w:val="24"/>
                <w:u w:val="single"/>
              </w:rPr>
              <w:t> </w:t>
            </w:r>
            <w:r w:rsidRPr="002712AD">
              <w:rPr>
                <w:rFonts w:asciiTheme="minorHAnsi" w:hAnsiTheme="minorHAnsi" w:cstheme="minorHAnsi"/>
                <w:sz w:val="24"/>
                <w:szCs w:val="24"/>
                <w:u w:val="single"/>
              </w:rPr>
              <w:fldChar w:fldCharType="end"/>
            </w:r>
            <w:bookmarkEnd w:id="1"/>
          </w:p>
        </w:tc>
      </w:tr>
      <w:tr w:rsidR="00BF54A0" w:rsidRPr="002712AD" w14:paraId="07849354" w14:textId="77777777" w:rsidTr="00F844FC">
        <w:tc>
          <w:tcPr>
            <w:tcW w:w="5625" w:type="dxa"/>
            <w:vAlign w:val="bottom"/>
          </w:tcPr>
          <w:p w14:paraId="2A7DA436" w14:textId="1278EE85" w:rsidR="00BF54A0" w:rsidRPr="002712AD" w:rsidRDefault="00BF54A0" w:rsidP="00F844FC">
            <w:pPr>
              <w:rPr>
                <w:rFonts w:asciiTheme="minorHAnsi" w:hAnsiTheme="minorHAnsi" w:cstheme="minorHAnsi"/>
                <w:sz w:val="24"/>
                <w:szCs w:val="24"/>
              </w:rPr>
            </w:pPr>
            <w:r w:rsidRPr="002712AD">
              <w:rPr>
                <w:rFonts w:asciiTheme="minorHAnsi" w:hAnsiTheme="minorHAnsi" w:cstheme="minorHAnsi"/>
                <w:sz w:val="24"/>
                <w:szCs w:val="24"/>
              </w:rPr>
              <w:t xml:space="preserve">Date:  </w:t>
            </w:r>
            <w:r w:rsidRPr="002712AD">
              <w:rPr>
                <w:rFonts w:asciiTheme="minorHAnsi" w:hAnsiTheme="minorHAnsi" w:cstheme="minorHAnsi"/>
                <w:sz w:val="24"/>
                <w:szCs w:val="24"/>
                <w:u w:val="single"/>
              </w:rPr>
              <w:fldChar w:fldCharType="begin">
                <w:ffData>
                  <w:name w:val="Text2"/>
                  <w:enabled/>
                  <w:calcOnExit w:val="0"/>
                  <w:textInput/>
                </w:ffData>
              </w:fldChar>
            </w:r>
            <w:bookmarkStart w:id="2" w:name="Text2"/>
            <w:r w:rsidRPr="002712AD">
              <w:rPr>
                <w:rFonts w:asciiTheme="minorHAnsi" w:hAnsiTheme="minorHAnsi" w:cstheme="minorHAnsi"/>
                <w:sz w:val="24"/>
                <w:szCs w:val="24"/>
                <w:u w:val="single"/>
              </w:rPr>
              <w:instrText xml:space="preserve"> FORMTEXT </w:instrText>
            </w:r>
            <w:r w:rsidRPr="002712AD">
              <w:rPr>
                <w:rFonts w:asciiTheme="minorHAnsi" w:hAnsiTheme="minorHAnsi" w:cstheme="minorHAnsi"/>
                <w:sz w:val="24"/>
                <w:szCs w:val="24"/>
                <w:u w:val="single"/>
              </w:rPr>
            </w:r>
            <w:r w:rsidRPr="002712AD">
              <w:rPr>
                <w:rFonts w:asciiTheme="minorHAnsi" w:hAnsiTheme="minorHAnsi" w:cstheme="minorHAnsi"/>
                <w:sz w:val="24"/>
                <w:szCs w:val="24"/>
                <w:u w:val="single"/>
              </w:rPr>
              <w:fldChar w:fldCharType="separate"/>
            </w:r>
            <w:r w:rsidRPr="002712AD">
              <w:rPr>
                <w:rFonts w:asciiTheme="minorHAnsi" w:hAnsiTheme="minorHAnsi" w:cstheme="minorHAnsi"/>
                <w:noProof/>
                <w:sz w:val="24"/>
                <w:szCs w:val="24"/>
                <w:u w:val="single"/>
              </w:rPr>
              <w:t> </w:t>
            </w:r>
            <w:r w:rsidRPr="002712AD">
              <w:rPr>
                <w:rFonts w:asciiTheme="minorHAnsi" w:hAnsiTheme="minorHAnsi" w:cstheme="minorHAnsi"/>
                <w:noProof/>
                <w:sz w:val="24"/>
                <w:szCs w:val="24"/>
                <w:u w:val="single"/>
              </w:rPr>
              <w:t> </w:t>
            </w:r>
            <w:r w:rsidRPr="002712AD">
              <w:rPr>
                <w:rFonts w:asciiTheme="minorHAnsi" w:hAnsiTheme="minorHAnsi" w:cstheme="minorHAnsi"/>
                <w:noProof/>
                <w:sz w:val="24"/>
                <w:szCs w:val="24"/>
                <w:u w:val="single"/>
              </w:rPr>
              <w:t> </w:t>
            </w:r>
            <w:r w:rsidRPr="002712AD">
              <w:rPr>
                <w:rFonts w:asciiTheme="minorHAnsi" w:hAnsiTheme="minorHAnsi" w:cstheme="minorHAnsi"/>
                <w:noProof/>
                <w:sz w:val="24"/>
                <w:szCs w:val="24"/>
                <w:u w:val="single"/>
              </w:rPr>
              <w:t> </w:t>
            </w:r>
            <w:r w:rsidRPr="002712AD">
              <w:rPr>
                <w:rFonts w:asciiTheme="minorHAnsi" w:hAnsiTheme="minorHAnsi" w:cstheme="minorHAnsi"/>
                <w:noProof/>
                <w:sz w:val="24"/>
                <w:szCs w:val="24"/>
                <w:u w:val="single"/>
              </w:rPr>
              <w:t> </w:t>
            </w:r>
            <w:r w:rsidRPr="002712AD">
              <w:rPr>
                <w:rFonts w:asciiTheme="minorHAnsi" w:hAnsiTheme="minorHAnsi" w:cstheme="minorHAnsi"/>
                <w:sz w:val="24"/>
                <w:szCs w:val="24"/>
                <w:u w:val="single"/>
              </w:rPr>
              <w:fldChar w:fldCharType="end"/>
            </w:r>
            <w:bookmarkEnd w:id="2"/>
          </w:p>
        </w:tc>
        <w:tc>
          <w:tcPr>
            <w:tcW w:w="5625" w:type="dxa"/>
            <w:vAlign w:val="bottom"/>
          </w:tcPr>
          <w:p w14:paraId="311180BD" w14:textId="2712E35E" w:rsidR="00BF54A0" w:rsidRPr="002712AD" w:rsidRDefault="00BF54A0" w:rsidP="00BF54A0">
            <w:pPr>
              <w:rPr>
                <w:rFonts w:asciiTheme="minorHAnsi" w:hAnsiTheme="minorHAnsi" w:cstheme="minorHAnsi"/>
                <w:sz w:val="24"/>
                <w:szCs w:val="24"/>
              </w:rPr>
            </w:pPr>
            <w:r w:rsidRPr="002712AD">
              <w:rPr>
                <w:rFonts w:asciiTheme="minorHAnsi" w:hAnsiTheme="minorHAnsi" w:cstheme="minorHAnsi"/>
                <w:position w:val="1"/>
                <w:sz w:val="24"/>
                <w:szCs w:val="24"/>
              </w:rPr>
              <w:t xml:space="preserve">Date:  </w:t>
            </w:r>
            <w:r w:rsidRPr="002712AD">
              <w:rPr>
                <w:rFonts w:asciiTheme="minorHAnsi" w:hAnsiTheme="minorHAnsi" w:cstheme="minorHAnsi"/>
                <w:position w:val="1"/>
                <w:sz w:val="24"/>
                <w:szCs w:val="24"/>
                <w:u w:val="single"/>
              </w:rPr>
              <w:fldChar w:fldCharType="begin">
                <w:ffData>
                  <w:name w:val="Text4"/>
                  <w:enabled/>
                  <w:calcOnExit w:val="0"/>
                  <w:textInput/>
                </w:ffData>
              </w:fldChar>
            </w:r>
            <w:bookmarkStart w:id="3" w:name="Text4"/>
            <w:r w:rsidRPr="002712AD">
              <w:rPr>
                <w:rFonts w:asciiTheme="minorHAnsi" w:hAnsiTheme="minorHAnsi" w:cstheme="minorHAnsi"/>
                <w:position w:val="1"/>
                <w:sz w:val="24"/>
                <w:szCs w:val="24"/>
                <w:u w:val="single"/>
              </w:rPr>
              <w:instrText xml:space="preserve"> FORMTEXT </w:instrText>
            </w:r>
            <w:r w:rsidRPr="002712AD">
              <w:rPr>
                <w:rFonts w:asciiTheme="minorHAnsi" w:hAnsiTheme="minorHAnsi" w:cstheme="minorHAnsi"/>
                <w:position w:val="1"/>
                <w:sz w:val="24"/>
                <w:szCs w:val="24"/>
                <w:u w:val="single"/>
              </w:rPr>
            </w:r>
            <w:r w:rsidRPr="002712AD">
              <w:rPr>
                <w:rFonts w:asciiTheme="minorHAnsi" w:hAnsiTheme="minorHAnsi" w:cstheme="minorHAnsi"/>
                <w:position w:val="1"/>
                <w:sz w:val="24"/>
                <w:szCs w:val="24"/>
                <w:u w:val="single"/>
              </w:rPr>
              <w:fldChar w:fldCharType="separate"/>
            </w:r>
            <w:r w:rsidRPr="002712AD">
              <w:rPr>
                <w:rFonts w:asciiTheme="minorHAnsi" w:hAnsiTheme="minorHAnsi" w:cstheme="minorHAnsi"/>
                <w:noProof/>
                <w:position w:val="1"/>
                <w:sz w:val="24"/>
                <w:szCs w:val="24"/>
                <w:u w:val="single"/>
              </w:rPr>
              <w:t> </w:t>
            </w:r>
            <w:r w:rsidRPr="002712AD">
              <w:rPr>
                <w:rFonts w:asciiTheme="minorHAnsi" w:hAnsiTheme="minorHAnsi" w:cstheme="minorHAnsi"/>
                <w:noProof/>
                <w:position w:val="1"/>
                <w:sz w:val="24"/>
                <w:szCs w:val="24"/>
                <w:u w:val="single"/>
              </w:rPr>
              <w:t> </w:t>
            </w:r>
            <w:r w:rsidRPr="002712AD">
              <w:rPr>
                <w:rFonts w:asciiTheme="minorHAnsi" w:hAnsiTheme="minorHAnsi" w:cstheme="minorHAnsi"/>
                <w:noProof/>
                <w:position w:val="1"/>
                <w:sz w:val="24"/>
                <w:szCs w:val="24"/>
                <w:u w:val="single"/>
              </w:rPr>
              <w:t> </w:t>
            </w:r>
            <w:r w:rsidRPr="002712AD">
              <w:rPr>
                <w:rFonts w:asciiTheme="minorHAnsi" w:hAnsiTheme="minorHAnsi" w:cstheme="minorHAnsi"/>
                <w:noProof/>
                <w:position w:val="1"/>
                <w:sz w:val="24"/>
                <w:szCs w:val="24"/>
                <w:u w:val="single"/>
              </w:rPr>
              <w:t> </w:t>
            </w:r>
            <w:r w:rsidRPr="002712AD">
              <w:rPr>
                <w:rFonts w:asciiTheme="minorHAnsi" w:hAnsiTheme="minorHAnsi" w:cstheme="minorHAnsi"/>
                <w:noProof/>
                <w:position w:val="1"/>
                <w:sz w:val="24"/>
                <w:szCs w:val="24"/>
                <w:u w:val="single"/>
              </w:rPr>
              <w:t> </w:t>
            </w:r>
            <w:r w:rsidRPr="002712AD">
              <w:rPr>
                <w:rFonts w:asciiTheme="minorHAnsi" w:hAnsiTheme="minorHAnsi" w:cstheme="minorHAnsi"/>
                <w:position w:val="1"/>
                <w:sz w:val="24"/>
                <w:szCs w:val="24"/>
                <w:u w:val="single"/>
              </w:rPr>
              <w:fldChar w:fldCharType="end"/>
            </w:r>
            <w:bookmarkEnd w:id="3"/>
          </w:p>
        </w:tc>
      </w:tr>
    </w:tbl>
    <w:p w14:paraId="3392E7D3" w14:textId="77777777" w:rsidR="006C659A" w:rsidRPr="002712AD" w:rsidRDefault="006C659A" w:rsidP="00BF54A0">
      <w:pPr>
        <w:shd w:val="clear" w:color="auto" w:fill="FEFEFF"/>
        <w:outlineLvl w:val="1"/>
        <w:rPr>
          <w:rFonts w:asciiTheme="minorHAnsi" w:hAnsiTheme="minorHAnsi" w:cstheme="minorHAnsi"/>
          <w:b/>
          <w:bCs/>
          <w:sz w:val="24"/>
          <w:szCs w:val="24"/>
        </w:rPr>
      </w:pPr>
      <w:bookmarkStart w:id="4" w:name="_Hlk89766632"/>
    </w:p>
    <w:p w14:paraId="3B92407F" w14:textId="22EE85E2" w:rsidR="00BF54A0" w:rsidRPr="002712AD" w:rsidRDefault="00BF54A0" w:rsidP="00BF54A0">
      <w:pPr>
        <w:shd w:val="clear" w:color="auto" w:fill="FEFEFF"/>
        <w:outlineLvl w:val="1"/>
        <w:rPr>
          <w:rFonts w:asciiTheme="minorHAnsi" w:hAnsiTheme="minorHAnsi" w:cstheme="minorHAnsi"/>
          <w:b/>
          <w:bCs/>
          <w:sz w:val="24"/>
          <w:szCs w:val="24"/>
        </w:rPr>
      </w:pPr>
      <w:r w:rsidRPr="002712AD">
        <w:rPr>
          <w:rFonts w:asciiTheme="minorHAnsi" w:hAnsiTheme="minorHAnsi" w:cstheme="minorHAnsi"/>
          <w:b/>
          <w:bCs/>
          <w:sz w:val="24"/>
          <w:szCs w:val="24"/>
        </w:rPr>
        <w:t>Babel Notice</w:t>
      </w:r>
    </w:p>
    <w:p w14:paraId="7D968A66" w14:textId="0CAAAE88" w:rsidR="00BF54A0" w:rsidRPr="002712AD" w:rsidRDefault="00BF54A0" w:rsidP="00BF54A0">
      <w:pPr>
        <w:shd w:val="clear" w:color="auto" w:fill="FEFEFF"/>
        <w:rPr>
          <w:rFonts w:asciiTheme="minorHAnsi" w:hAnsiTheme="minorHAnsi" w:cstheme="minorHAnsi"/>
          <w:b/>
          <w:bCs/>
          <w:sz w:val="24"/>
          <w:szCs w:val="24"/>
        </w:rPr>
      </w:pPr>
      <w:r w:rsidRPr="002712AD">
        <w:rPr>
          <w:rFonts w:asciiTheme="minorHAnsi" w:hAnsiTheme="minorHAnsi" w:cstheme="minorHAnsi"/>
          <w:sz w:val="24"/>
          <w:szCs w:val="24"/>
        </w:rPr>
        <w:t xml:space="preserve">In accordance with 29 CFR 38.9 (g)(3), Limited English Proficient (LEP) individuals seeking access to information about WIOA programs offered through the </w:t>
      </w:r>
      <w:r w:rsidR="003569FB" w:rsidRPr="002712AD">
        <w:rPr>
          <w:rFonts w:asciiTheme="minorHAnsi" w:hAnsiTheme="minorHAnsi" w:cstheme="minorHAnsi"/>
          <w:sz w:val="24"/>
          <w:szCs w:val="24"/>
        </w:rPr>
        <w:t>Western Wisconsin WDB</w:t>
      </w:r>
      <w:r w:rsidRPr="002712AD">
        <w:rPr>
          <w:rFonts w:asciiTheme="minorHAnsi" w:hAnsiTheme="minorHAnsi" w:cstheme="minorHAnsi"/>
          <w:sz w:val="24"/>
          <w:szCs w:val="24"/>
        </w:rPr>
        <w:t xml:space="preserve"> and its American Job Center partners, will receive language assistance in all communications of vital information</w:t>
      </w:r>
      <w:r w:rsidR="00CF610A" w:rsidRPr="002712AD">
        <w:rPr>
          <w:rFonts w:asciiTheme="minorHAnsi" w:hAnsiTheme="minorHAnsi" w:cstheme="minorHAnsi"/>
          <w:sz w:val="24"/>
          <w:szCs w:val="24"/>
        </w:rPr>
        <w:t xml:space="preserve">. </w:t>
      </w:r>
      <w:r w:rsidRPr="002712AD">
        <w:rPr>
          <w:rFonts w:asciiTheme="minorHAnsi" w:hAnsiTheme="minorHAnsi" w:cstheme="minorHAnsi"/>
          <w:sz w:val="24"/>
          <w:szCs w:val="24"/>
        </w:rPr>
        <w:t xml:space="preserve">Vital information is defined as information, whether written, </w:t>
      </w:r>
      <w:r w:rsidR="003A1059" w:rsidRPr="002712AD">
        <w:rPr>
          <w:rFonts w:asciiTheme="minorHAnsi" w:hAnsiTheme="minorHAnsi" w:cstheme="minorHAnsi"/>
          <w:sz w:val="24"/>
          <w:szCs w:val="24"/>
        </w:rPr>
        <w:t>oral,</w:t>
      </w:r>
      <w:r w:rsidRPr="002712AD">
        <w:rPr>
          <w:rFonts w:asciiTheme="minorHAnsi" w:hAnsiTheme="minorHAnsi" w:cstheme="minorHAnsi"/>
          <w:sz w:val="24"/>
          <w:szCs w:val="24"/>
        </w:rPr>
        <w:t xml:space="preserve"> or electronic, that is necessary for an individual to understand how to obtain any aid, benefit, service and/or training; necessary for an individual to obtain any aid, benefit, service and/or training; or required by law</w:t>
      </w:r>
      <w:r w:rsidR="00CF610A" w:rsidRPr="002712AD">
        <w:rPr>
          <w:rFonts w:asciiTheme="minorHAnsi" w:hAnsiTheme="minorHAnsi" w:cstheme="minorHAnsi"/>
          <w:sz w:val="24"/>
          <w:szCs w:val="24"/>
        </w:rPr>
        <w:t xml:space="preserve">. </w:t>
      </w:r>
      <w:r w:rsidRPr="002712AD">
        <w:rPr>
          <w:rFonts w:asciiTheme="minorHAnsi" w:hAnsiTheme="minorHAnsi" w:cstheme="minorHAnsi"/>
          <w:sz w:val="24"/>
          <w:szCs w:val="24"/>
        </w:rPr>
        <w:t xml:space="preserve">An interpreter, as well as the availability of free language assistance such as rulebooks; written </w:t>
      </w:r>
      <w:r w:rsidRPr="002712AD">
        <w:rPr>
          <w:rFonts w:asciiTheme="minorHAnsi" w:hAnsiTheme="minorHAnsi" w:cstheme="minorHAnsi"/>
          <w:sz w:val="24"/>
          <w:szCs w:val="24"/>
        </w:rPr>
        <w:lastRenderedPageBreak/>
        <w:t xml:space="preserve">tests that do not access English language competency, but rather assess competency for a particular license, job or skill for which English proficiency is not required; and letters or notices that require a response from the beneficiary or applicant, participant or employee will be provided to all LEP individuals at no cost to the individual. </w:t>
      </w:r>
      <w:r w:rsidRPr="002712AD">
        <w:rPr>
          <w:rFonts w:asciiTheme="minorHAnsi" w:hAnsiTheme="minorHAnsi" w:cstheme="minorHAnsi"/>
          <w:sz w:val="24"/>
          <w:szCs w:val="24"/>
        </w:rPr>
        <w:br/>
      </w:r>
    </w:p>
    <w:p w14:paraId="5C3095C2" w14:textId="4A7E6E8C" w:rsidR="00BF54A0" w:rsidRPr="002712AD" w:rsidRDefault="00BF54A0" w:rsidP="00BF54A0">
      <w:pPr>
        <w:shd w:val="clear" w:color="auto" w:fill="FEFEFF"/>
        <w:rPr>
          <w:rFonts w:asciiTheme="minorHAnsi" w:hAnsiTheme="minorHAnsi" w:cstheme="minorHAnsi"/>
          <w:b/>
          <w:bCs/>
          <w:sz w:val="24"/>
          <w:szCs w:val="24"/>
        </w:rPr>
      </w:pPr>
      <w:r w:rsidRPr="002712AD">
        <w:rPr>
          <w:rFonts w:asciiTheme="minorHAnsi" w:hAnsiTheme="minorHAnsi" w:cstheme="minorHAnsi"/>
          <w:b/>
          <w:bCs/>
          <w:sz w:val="24"/>
          <w:szCs w:val="24"/>
        </w:rPr>
        <w:t>English</w:t>
      </w:r>
      <w:r w:rsidRPr="002712AD">
        <w:rPr>
          <w:rFonts w:asciiTheme="minorHAnsi" w:hAnsiTheme="minorHAnsi" w:cstheme="minorHAnsi"/>
          <w:sz w:val="24"/>
          <w:szCs w:val="24"/>
        </w:rPr>
        <w:t xml:space="preserve"> IMPORTANT</w:t>
      </w:r>
      <w:r w:rsidR="00CF610A" w:rsidRPr="002712AD">
        <w:rPr>
          <w:rFonts w:asciiTheme="minorHAnsi" w:hAnsiTheme="minorHAnsi" w:cstheme="minorHAnsi"/>
          <w:sz w:val="24"/>
          <w:szCs w:val="24"/>
        </w:rPr>
        <w:t xml:space="preserve">! </w:t>
      </w:r>
      <w:r w:rsidRPr="002712AD">
        <w:rPr>
          <w:rFonts w:asciiTheme="minorHAnsi" w:hAnsiTheme="minorHAnsi" w:cstheme="minorHAnsi"/>
          <w:sz w:val="24"/>
          <w:szCs w:val="24"/>
        </w:rPr>
        <w:t>There are documents that contain important information about WIOA training services; how to apply for training services; and your rights, responsibilities and/or benefits</w:t>
      </w:r>
      <w:r w:rsidR="001B2B19" w:rsidRPr="002712AD">
        <w:rPr>
          <w:rFonts w:asciiTheme="minorHAnsi" w:hAnsiTheme="minorHAnsi" w:cstheme="minorHAnsi"/>
          <w:sz w:val="24"/>
          <w:szCs w:val="24"/>
        </w:rPr>
        <w:t xml:space="preserve">. </w:t>
      </w:r>
      <w:r w:rsidRPr="002712AD">
        <w:rPr>
          <w:rFonts w:asciiTheme="minorHAnsi" w:hAnsiTheme="minorHAnsi" w:cstheme="minorHAnsi"/>
          <w:sz w:val="24"/>
          <w:szCs w:val="24"/>
        </w:rPr>
        <w:t>It is critical that you understand the information in these documents</w:t>
      </w:r>
      <w:r w:rsidR="00CF610A" w:rsidRPr="002712AD">
        <w:rPr>
          <w:rFonts w:asciiTheme="minorHAnsi" w:hAnsiTheme="minorHAnsi" w:cstheme="minorHAnsi"/>
          <w:sz w:val="24"/>
          <w:szCs w:val="24"/>
        </w:rPr>
        <w:t xml:space="preserve">. </w:t>
      </w:r>
      <w:r w:rsidRPr="002712AD">
        <w:rPr>
          <w:rFonts w:asciiTheme="minorHAnsi" w:hAnsiTheme="minorHAnsi" w:cstheme="minorHAnsi"/>
          <w:sz w:val="24"/>
          <w:szCs w:val="24"/>
        </w:rPr>
        <w:t>You can receive telephone translation assistance of all documents by calling (608) 789-54</w:t>
      </w:r>
      <w:r w:rsidR="000D234C" w:rsidRPr="002712AD">
        <w:rPr>
          <w:rFonts w:asciiTheme="minorHAnsi" w:hAnsiTheme="minorHAnsi" w:cstheme="minorHAnsi"/>
          <w:sz w:val="24"/>
          <w:szCs w:val="24"/>
        </w:rPr>
        <w:t>10</w:t>
      </w:r>
      <w:r w:rsidRPr="002712AD">
        <w:rPr>
          <w:rFonts w:asciiTheme="minorHAnsi" w:hAnsiTheme="minorHAnsi" w:cstheme="minorHAnsi"/>
          <w:sz w:val="24"/>
          <w:szCs w:val="24"/>
        </w:rPr>
        <w:t xml:space="preserve"> at no cost to you.</w:t>
      </w:r>
      <w:r w:rsidRPr="002712AD">
        <w:rPr>
          <w:rFonts w:asciiTheme="minorHAnsi" w:hAnsiTheme="minorHAnsi" w:cstheme="minorHAnsi"/>
          <w:sz w:val="24"/>
          <w:szCs w:val="24"/>
        </w:rPr>
        <w:br/>
      </w:r>
    </w:p>
    <w:p w14:paraId="1DACCC29" w14:textId="6B61720B" w:rsidR="00BF54A0" w:rsidRPr="002712AD" w:rsidRDefault="00BF54A0" w:rsidP="00BF54A0">
      <w:pPr>
        <w:shd w:val="clear" w:color="auto" w:fill="FEFEFF"/>
        <w:rPr>
          <w:rFonts w:asciiTheme="minorHAnsi" w:hAnsiTheme="minorHAnsi" w:cstheme="minorHAnsi"/>
          <w:b/>
          <w:bCs/>
          <w:sz w:val="24"/>
          <w:szCs w:val="24"/>
        </w:rPr>
      </w:pPr>
      <w:r w:rsidRPr="002712AD">
        <w:rPr>
          <w:rFonts w:asciiTheme="minorHAnsi" w:hAnsiTheme="minorHAnsi" w:cstheme="minorHAnsi"/>
          <w:b/>
          <w:bCs/>
          <w:sz w:val="24"/>
          <w:szCs w:val="24"/>
        </w:rPr>
        <w:t>Español</w:t>
      </w:r>
      <w:r w:rsidRPr="002712AD">
        <w:rPr>
          <w:rFonts w:asciiTheme="minorHAnsi" w:hAnsiTheme="minorHAnsi" w:cstheme="minorHAnsi"/>
          <w:sz w:val="24"/>
          <w:szCs w:val="24"/>
        </w:rPr>
        <w:t xml:space="preserve"> </w:t>
      </w:r>
      <w:r w:rsidR="00B06F05" w:rsidRPr="002712AD">
        <w:rPr>
          <w:rFonts w:asciiTheme="minorHAnsi" w:hAnsiTheme="minorHAnsi" w:cstheme="minorHAnsi"/>
          <w:sz w:val="24"/>
          <w:szCs w:val="24"/>
        </w:rPr>
        <w:t>¡IMPORTANTE! Hay documentos que contienen información importante acerca de los servicios de capacitación de la WIOA, cómo solicitar servicios de capacitación, sus derechos, responsabilidades o beneficios. Es fundamental que entienda la información de estos documentos. Puede recibir asistencia de traducción telefónica de todos los documentos llamando al (608) 789-54</w:t>
      </w:r>
      <w:r w:rsidR="000D234C" w:rsidRPr="002712AD">
        <w:rPr>
          <w:rFonts w:asciiTheme="minorHAnsi" w:hAnsiTheme="minorHAnsi" w:cstheme="minorHAnsi"/>
          <w:sz w:val="24"/>
          <w:szCs w:val="24"/>
        </w:rPr>
        <w:t>10</w:t>
      </w:r>
      <w:r w:rsidR="00B06F05" w:rsidRPr="002712AD">
        <w:rPr>
          <w:rFonts w:asciiTheme="minorHAnsi" w:hAnsiTheme="minorHAnsi" w:cstheme="minorHAnsi"/>
          <w:sz w:val="24"/>
          <w:szCs w:val="24"/>
        </w:rPr>
        <w:t xml:space="preserve"> sin costo alguno.</w:t>
      </w:r>
      <w:r w:rsidRPr="002712AD">
        <w:rPr>
          <w:rFonts w:asciiTheme="minorHAnsi" w:hAnsiTheme="minorHAnsi" w:cstheme="minorHAnsi"/>
          <w:sz w:val="24"/>
          <w:szCs w:val="24"/>
        </w:rPr>
        <w:br/>
      </w:r>
    </w:p>
    <w:p w14:paraId="63F6A497" w14:textId="54EFDB32" w:rsidR="00BF54A0" w:rsidRPr="002712AD" w:rsidRDefault="00BF54A0" w:rsidP="00863A3B">
      <w:pPr>
        <w:shd w:val="clear" w:color="auto" w:fill="FEFEFF"/>
        <w:rPr>
          <w:rFonts w:asciiTheme="minorHAnsi" w:hAnsiTheme="minorHAnsi" w:cstheme="minorHAnsi"/>
          <w:sz w:val="24"/>
          <w:szCs w:val="24"/>
        </w:rPr>
      </w:pPr>
      <w:r w:rsidRPr="002712AD">
        <w:rPr>
          <w:rFonts w:asciiTheme="minorHAnsi" w:hAnsiTheme="minorHAnsi" w:cstheme="minorHAnsi"/>
          <w:b/>
          <w:bCs/>
          <w:sz w:val="24"/>
          <w:szCs w:val="24"/>
        </w:rPr>
        <w:t>Hmong</w:t>
      </w:r>
      <w:r w:rsidRPr="002712AD">
        <w:rPr>
          <w:rFonts w:asciiTheme="minorHAnsi" w:hAnsiTheme="minorHAnsi" w:cstheme="minorHAnsi"/>
          <w:sz w:val="24"/>
          <w:szCs w:val="24"/>
        </w:rPr>
        <w:t xml:space="preserve"> </w:t>
      </w:r>
      <w:r w:rsidR="00863A3B" w:rsidRPr="002712AD">
        <w:rPr>
          <w:rFonts w:asciiTheme="minorHAnsi" w:hAnsiTheme="minorHAnsi" w:cstheme="minorHAnsi"/>
          <w:sz w:val="24"/>
          <w:szCs w:val="24"/>
        </w:rPr>
        <w:t>TSEEM CEEB! Muaj cov ntaub ntawv uas muaj cov ntaub ntawv tseem ceeb ntawm WIOA cov kev pabcuam kev cob qhia; yuav ua li cas thiaj li thov rau cov kev pabcuam kev cob qhia; thiab koj cov cai, lub luag haujlwm thiab / lossis cov txiaj ntsig.Nws tseem ceeb heev uas koj to taub cov ntaub ntawv nyob hauv cov ntaub ntawv no. Koj tuaj yeem tau txais kev pab txhais lus hauv xov tooj ntawm tag nrho cov ntaub ntawv uas yog hu rau (608) 789-54</w:t>
      </w:r>
      <w:r w:rsidR="000D234C" w:rsidRPr="002712AD">
        <w:rPr>
          <w:rFonts w:asciiTheme="minorHAnsi" w:hAnsiTheme="minorHAnsi" w:cstheme="minorHAnsi"/>
          <w:sz w:val="24"/>
          <w:szCs w:val="24"/>
        </w:rPr>
        <w:t>10</w:t>
      </w:r>
      <w:r w:rsidR="00863A3B" w:rsidRPr="002712AD">
        <w:rPr>
          <w:rFonts w:asciiTheme="minorHAnsi" w:hAnsiTheme="minorHAnsi" w:cstheme="minorHAnsi"/>
          <w:sz w:val="24"/>
          <w:szCs w:val="24"/>
        </w:rPr>
        <w:t xml:space="preserve"> yam tsis tau them nqi.</w:t>
      </w:r>
    </w:p>
    <w:p w14:paraId="6C411ECF" w14:textId="77777777" w:rsidR="00863A3B" w:rsidRPr="002712AD" w:rsidRDefault="00863A3B" w:rsidP="00863A3B">
      <w:pPr>
        <w:shd w:val="clear" w:color="auto" w:fill="FEFEFF"/>
        <w:rPr>
          <w:rFonts w:asciiTheme="minorHAnsi" w:hAnsiTheme="minorHAnsi" w:cstheme="minorHAnsi"/>
          <w:b/>
          <w:bCs/>
          <w:sz w:val="24"/>
          <w:szCs w:val="24"/>
        </w:rPr>
      </w:pPr>
    </w:p>
    <w:p w14:paraId="319D15D8" w14:textId="7D593FEF" w:rsidR="00BF54A0" w:rsidRPr="002712AD" w:rsidRDefault="00BF54A0" w:rsidP="00BF54A0">
      <w:pPr>
        <w:shd w:val="clear" w:color="auto" w:fill="FEFEFF"/>
        <w:outlineLvl w:val="1"/>
        <w:rPr>
          <w:rFonts w:asciiTheme="minorHAnsi" w:hAnsiTheme="minorHAnsi" w:cstheme="minorHAnsi"/>
          <w:b/>
          <w:bCs/>
          <w:sz w:val="24"/>
          <w:szCs w:val="24"/>
        </w:rPr>
      </w:pPr>
      <w:r w:rsidRPr="002712AD">
        <w:rPr>
          <w:rFonts w:asciiTheme="minorHAnsi" w:hAnsiTheme="minorHAnsi" w:cstheme="minorHAnsi"/>
          <w:b/>
          <w:bCs/>
          <w:sz w:val="24"/>
          <w:szCs w:val="24"/>
        </w:rPr>
        <w:t>Accommodation Requests</w:t>
      </w:r>
    </w:p>
    <w:p w14:paraId="725BD901" w14:textId="23B37AD4" w:rsidR="00BF54A0" w:rsidRPr="002712AD" w:rsidRDefault="00BF54A0" w:rsidP="00BF54A0">
      <w:pPr>
        <w:shd w:val="clear" w:color="auto" w:fill="FEFEFF"/>
        <w:rPr>
          <w:rFonts w:asciiTheme="minorHAnsi" w:hAnsiTheme="minorHAnsi" w:cstheme="minorHAnsi"/>
          <w:sz w:val="24"/>
          <w:szCs w:val="24"/>
        </w:rPr>
      </w:pPr>
      <w:r w:rsidRPr="002712AD">
        <w:rPr>
          <w:rFonts w:asciiTheme="minorHAnsi" w:hAnsiTheme="minorHAnsi" w:cstheme="minorHAnsi"/>
          <w:sz w:val="24"/>
          <w:szCs w:val="24"/>
        </w:rPr>
        <w:t>Auxiliary aids and services are available upon request to individuals with disabilities</w:t>
      </w:r>
      <w:r w:rsidR="00CF610A" w:rsidRPr="002712AD">
        <w:rPr>
          <w:rFonts w:asciiTheme="minorHAnsi" w:hAnsiTheme="minorHAnsi" w:cstheme="minorHAnsi"/>
          <w:sz w:val="24"/>
          <w:szCs w:val="24"/>
        </w:rPr>
        <w:t xml:space="preserve">. </w:t>
      </w:r>
      <w:r w:rsidRPr="002712AD">
        <w:rPr>
          <w:rFonts w:asciiTheme="minorHAnsi" w:hAnsiTheme="minorHAnsi" w:cstheme="minorHAnsi"/>
          <w:sz w:val="24"/>
          <w:szCs w:val="24"/>
        </w:rPr>
        <w:t>Please contact your WIOA Title I Career Planner or the W</w:t>
      </w:r>
      <w:r w:rsidR="002A7B46" w:rsidRPr="002712AD">
        <w:rPr>
          <w:rFonts w:asciiTheme="minorHAnsi" w:hAnsiTheme="minorHAnsi" w:cstheme="minorHAnsi"/>
          <w:sz w:val="24"/>
          <w:szCs w:val="24"/>
        </w:rPr>
        <w:t xml:space="preserve">estern Wisconsin </w:t>
      </w:r>
      <w:r w:rsidRPr="002712AD">
        <w:rPr>
          <w:rFonts w:asciiTheme="minorHAnsi" w:hAnsiTheme="minorHAnsi" w:cstheme="minorHAnsi"/>
          <w:sz w:val="24"/>
          <w:szCs w:val="24"/>
        </w:rPr>
        <w:t>WDB office for such requests.</w:t>
      </w:r>
    </w:p>
    <w:p w14:paraId="52767939" w14:textId="77777777" w:rsidR="00BF54A0" w:rsidRPr="002712AD" w:rsidRDefault="00BF54A0" w:rsidP="00BF54A0">
      <w:pPr>
        <w:shd w:val="clear" w:color="auto" w:fill="FEFEFF"/>
        <w:outlineLvl w:val="2"/>
        <w:rPr>
          <w:rFonts w:asciiTheme="minorHAnsi" w:hAnsiTheme="minorHAnsi" w:cstheme="minorHAnsi"/>
          <w:b/>
          <w:bCs/>
          <w:sz w:val="24"/>
          <w:szCs w:val="24"/>
        </w:rPr>
      </w:pPr>
    </w:p>
    <w:p w14:paraId="48A0FDE3" w14:textId="092102D6" w:rsidR="00BF54A0" w:rsidRPr="002712AD" w:rsidRDefault="00BF54A0" w:rsidP="00BF54A0">
      <w:pPr>
        <w:shd w:val="clear" w:color="auto" w:fill="FEFEFF"/>
        <w:outlineLvl w:val="2"/>
        <w:rPr>
          <w:rFonts w:asciiTheme="minorHAnsi" w:hAnsiTheme="minorHAnsi" w:cstheme="minorHAnsi"/>
          <w:b/>
          <w:bCs/>
          <w:sz w:val="24"/>
          <w:szCs w:val="24"/>
        </w:rPr>
      </w:pPr>
      <w:r w:rsidRPr="002712AD">
        <w:rPr>
          <w:rFonts w:asciiTheme="minorHAnsi" w:hAnsiTheme="minorHAnsi" w:cstheme="minorHAnsi"/>
          <w:b/>
          <w:bCs/>
          <w:sz w:val="24"/>
          <w:szCs w:val="24"/>
        </w:rPr>
        <w:t>Wisconsin Relay (7-1-1)</w:t>
      </w:r>
    </w:p>
    <w:p w14:paraId="6338D77D" w14:textId="4709D1F8" w:rsidR="00BF54A0" w:rsidRPr="002712AD" w:rsidRDefault="00BF54A0" w:rsidP="00BF54A0">
      <w:pPr>
        <w:shd w:val="clear" w:color="auto" w:fill="FEFEFF"/>
        <w:rPr>
          <w:rFonts w:asciiTheme="minorHAnsi" w:hAnsiTheme="minorHAnsi" w:cstheme="minorHAnsi"/>
          <w:sz w:val="24"/>
          <w:szCs w:val="24"/>
        </w:rPr>
      </w:pPr>
      <w:r w:rsidRPr="002712AD">
        <w:rPr>
          <w:rFonts w:asciiTheme="minorHAnsi" w:hAnsiTheme="minorHAnsi" w:cstheme="minorHAnsi"/>
          <w:sz w:val="24"/>
          <w:szCs w:val="24"/>
        </w:rPr>
        <w:t>Wisconsin Relay is a free service that provides full telephone accessibility to people who are deaf, hard-of-hearing, deaf-blind and speech-disabled</w:t>
      </w:r>
      <w:r w:rsidR="00CF610A" w:rsidRPr="002712AD">
        <w:rPr>
          <w:rFonts w:asciiTheme="minorHAnsi" w:hAnsiTheme="minorHAnsi" w:cstheme="minorHAnsi"/>
          <w:sz w:val="24"/>
          <w:szCs w:val="24"/>
        </w:rPr>
        <w:t xml:space="preserve">. </w:t>
      </w:r>
      <w:r w:rsidRPr="002712AD">
        <w:rPr>
          <w:rFonts w:asciiTheme="minorHAnsi" w:hAnsiTheme="minorHAnsi" w:cstheme="minorHAnsi"/>
          <w:sz w:val="24"/>
          <w:szCs w:val="24"/>
        </w:rPr>
        <w:t>The service is available by dialing 7-1-1 or by calling TTY 1-800-947-3529</w:t>
      </w:r>
      <w:r w:rsidR="00CF610A" w:rsidRPr="002712AD">
        <w:rPr>
          <w:rFonts w:asciiTheme="minorHAnsi" w:hAnsiTheme="minorHAnsi" w:cstheme="minorHAnsi"/>
          <w:sz w:val="24"/>
          <w:szCs w:val="24"/>
        </w:rPr>
        <w:t xml:space="preserve">. </w:t>
      </w:r>
      <w:r w:rsidRPr="002712AD">
        <w:rPr>
          <w:rFonts w:asciiTheme="minorHAnsi" w:hAnsiTheme="minorHAnsi" w:cstheme="minorHAnsi"/>
          <w:sz w:val="24"/>
          <w:szCs w:val="24"/>
        </w:rPr>
        <w:t>For more information, visit </w:t>
      </w:r>
      <w:hyperlink r:id="rId7" w:history="1">
        <w:r w:rsidRPr="002712AD">
          <w:rPr>
            <w:rFonts w:asciiTheme="minorHAnsi" w:hAnsiTheme="minorHAnsi" w:cstheme="minorHAnsi"/>
            <w:sz w:val="24"/>
            <w:szCs w:val="24"/>
            <w:u w:val="single"/>
          </w:rPr>
          <w:t>www.wisconsinrelay.com</w:t>
        </w:r>
      </w:hyperlink>
      <w:r w:rsidRPr="002712AD">
        <w:rPr>
          <w:rFonts w:asciiTheme="minorHAnsi" w:hAnsiTheme="minorHAnsi" w:cstheme="minorHAnsi"/>
          <w:sz w:val="24"/>
          <w:szCs w:val="24"/>
        </w:rPr>
        <w:t>.</w:t>
      </w:r>
      <w:r w:rsidRPr="002712AD">
        <w:rPr>
          <w:rFonts w:asciiTheme="minorHAnsi" w:hAnsiTheme="minorHAnsi" w:cstheme="minorHAnsi"/>
          <w:sz w:val="24"/>
          <w:szCs w:val="24"/>
        </w:rPr>
        <w:br/>
      </w:r>
      <w:r w:rsidRPr="002712AD">
        <w:rPr>
          <w:rFonts w:asciiTheme="minorHAnsi" w:hAnsiTheme="minorHAnsi" w:cstheme="minorHAnsi"/>
          <w:b/>
          <w:bCs/>
          <w:sz w:val="24"/>
          <w:szCs w:val="24"/>
        </w:rPr>
        <w:br/>
        <w:t>EO Tagline</w:t>
      </w:r>
      <w:r w:rsidRPr="002712AD">
        <w:rPr>
          <w:rFonts w:asciiTheme="minorHAnsi" w:hAnsiTheme="minorHAnsi" w:cstheme="minorHAnsi"/>
          <w:sz w:val="24"/>
          <w:szCs w:val="24"/>
        </w:rPr>
        <w:br/>
      </w:r>
      <w:r w:rsidRPr="002712AD">
        <w:rPr>
          <w:rFonts w:asciiTheme="minorHAnsi" w:hAnsiTheme="minorHAnsi" w:cstheme="minorHAnsi"/>
          <w:iCs/>
          <w:sz w:val="24"/>
          <w:szCs w:val="24"/>
        </w:rPr>
        <w:t>Western Wisconsin Workforce Development Board is an Equal Opportunity Employer and Service Provider</w:t>
      </w:r>
      <w:r w:rsidR="00CF610A" w:rsidRPr="002712AD">
        <w:rPr>
          <w:rFonts w:asciiTheme="minorHAnsi" w:hAnsiTheme="minorHAnsi" w:cstheme="minorHAnsi"/>
          <w:iCs/>
          <w:sz w:val="24"/>
          <w:szCs w:val="24"/>
        </w:rPr>
        <w:t xml:space="preserve">. </w:t>
      </w:r>
      <w:r w:rsidRPr="002712AD">
        <w:rPr>
          <w:rFonts w:asciiTheme="minorHAnsi" w:hAnsiTheme="minorHAnsi" w:cstheme="minorHAnsi"/>
          <w:iCs/>
          <w:sz w:val="24"/>
          <w:szCs w:val="24"/>
        </w:rPr>
        <w:t>Auxiliary aids and services are available upon request to individuals with disabilities</w:t>
      </w:r>
      <w:r w:rsidR="00CF610A" w:rsidRPr="002712AD">
        <w:rPr>
          <w:rFonts w:asciiTheme="minorHAnsi" w:hAnsiTheme="minorHAnsi" w:cstheme="minorHAnsi"/>
          <w:iCs/>
          <w:sz w:val="24"/>
          <w:szCs w:val="24"/>
        </w:rPr>
        <w:t xml:space="preserve">. </w:t>
      </w:r>
      <w:r w:rsidRPr="002712AD">
        <w:rPr>
          <w:rFonts w:asciiTheme="minorHAnsi" w:hAnsiTheme="minorHAnsi" w:cstheme="minorHAnsi"/>
          <w:iCs/>
          <w:sz w:val="24"/>
          <w:szCs w:val="24"/>
        </w:rPr>
        <w:t xml:space="preserve">If you need this information interpreted to a language you understand or in a different format, please contact </w:t>
      </w:r>
      <w:r w:rsidR="003730B6" w:rsidRPr="002712AD">
        <w:rPr>
          <w:rFonts w:asciiTheme="minorHAnsi" w:hAnsiTheme="minorHAnsi" w:cstheme="minorHAnsi"/>
          <w:iCs/>
          <w:sz w:val="24"/>
          <w:szCs w:val="24"/>
        </w:rPr>
        <w:t>Amy Scarborough</w:t>
      </w:r>
      <w:r w:rsidRPr="002712AD">
        <w:rPr>
          <w:rFonts w:asciiTheme="minorHAnsi" w:hAnsiTheme="minorHAnsi" w:cstheme="minorHAnsi"/>
          <w:iCs/>
          <w:sz w:val="24"/>
          <w:szCs w:val="24"/>
        </w:rPr>
        <w:t>, Equal Opportunity Officer, at 608-789-54</w:t>
      </w:r>
      <w:r w:rsidR="000D234C" w:rsidRPr="002712AD">
        <w:rPr>
          <w:rFonts w:asciiTheme="minorHAnsi" w:hAnsiTheme="minorHAnsi" w:cstheme="minorHAnsi"/>
          <w:iCs/>
          <w:sz w:val="24"/>
          <w:szCs w:val="24"/>
        </w:rPr>
        <w:t>10</w:t>
      </w:r>
      <w:r w:rsidRPr="002712AD">
        <w:rPr>
          <w:rFonts w:asciiTheme="minorHAnsi" w:hAnsiTheme="minorHAnsi" w:cstheme="minorHAnsi"/>
          <w:iCs/>
          <w:sz w:val="24"/>
          <w:szCs w:val="24"/>
        </w:rPr>
        <w:t xml:space="preserve"> or </w:t>
      </w:r>
      <w:hyperlink r:id="rId8" w:history="1">
        <w:r w:rsidR="003730B6" w:rsidRPr="002712AD">
          <w:rPr>
            <w:rStyle w:val="Hyperlink"/>
            <w:rFonts w:asciiTheme="minorHAnsi" w:hAnsiTheme="minorHAnsi" w:cstheme="minorHAnsi"/>
            <w:iCs/>
            <w:color w:val="auto"/>
            <w:sz w:val="24"/>
            <w:szCs w:val="24"/>
          </w:rPr>
          <w:t>info@westernwdb.org</w:t>
        </w:r>
      </w:hyperlink>
      <w:r w:rsidR="00CF610A" w:rsidRPr="002712AD">
        <w:rPr>
          <w:rFonts w:asciiTheme="minorHAnsi" w:hAnsiTheme="minorHAnsi" w:cstheme="minorHAnsi"/>
          <w:iCs/>
          <w:sz w:val="24"/>
          <w:szCs w:val="24"/>
        </w:rPr>
        <w:t xml:space="preserve">. </w:t>
      </w:r>
      <w:r w:rsidRPr="002712AD">
        <w:rPr>
          <w:rFonts w:asciiTheme="minorHAnsi" w:hAnsiTheme="minorHAnsi" w:cstheme="minorHAnsi"/>
          <w:iCs/>
          <w:sz w:val="24"/>
          <w:szCs w:val="24"/>
        </w:rPr>
        <w:t>Callers who are deaf or hearing or speech-impaired may reach us at Wisconsin Relay Number 711.</w:t>
      </w:r>
    </w:p>
    <w:p w14:paraId="1D91B098" w14:textId="77777777" w:rsidR="00BF54A0" w:rsidRPr="002712AD" w:rsidRDefault="00BF54A0" w:rsidP="00BF54A0">
      <w:pPr>
        <w:rPr>
          <w:rFonts w:asciiTheme="minorHAnsi" w:eastAsia="Arial" w:hAnsiTheme="minorHAnsi" w:cstheme="minorHAnsi"/>
          <w:sz w:val="24"/>
          <w:szCs w:val="24"/>
        </w:rPr>
      </w:pPr>
    </w:p>
    <w:p w14:paraId="12A0BD7E" w14:textId="11185ED6" w:rsidR="00BF54A0" w:rsidRPr="002712AD" w:rsidRDefault="00BF54A0" w:rsidP="00B87915">
      <w:pPr>
        <w:rPr>
          <w:rFonts w:asciiTheme="minorHAnsi" w:hAnsiTheme="minorHAnsi" w:cstheme="minorHAnsi"/>
          <w:sz w:val="24"/>
          <w:szCs w:val="24"/>
        </w:rPr>
      </w:pPr>
      <w:r w:rsidRPr="002712AD">
        <w:rPr>
          <w:rFonts w:asciiTheme="minorHAnsi" w:eastAsia="Arial" w:hAnsiTheme="minorHAnsi" w:cstheme="minorHAnsi"/>
          <w:sz w:val="24"/>
          <w:szCs w:val="24"/>
        </w:rPr>
        <w:t>This workforce product was funded by a grant awarded by the U.S. Department of Labor’s Employment and Training Administration. The product was created by the recipient and does not necessarily reflect the official position of the U.S. Department of Labor. The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w:t>
      </w:r>
      <w:r w:rsidR="00CF610A" w:rsidRPr="002712AD">
        <w:rPr>
          <w:rFonts w:asciiTheme="minorHAnsi" w:eastAsia="Arial" w:hAnsiTheme="minorHAnsi" w:cstheme="minorHAnsi"/>
          <w:sz w:val="24"/>
          <w:szCs w:val="24"/>
        </w:rPr>
        <w:t xml:space="preserve">. </w:t>
      </w:r>
      <w:r w:rsidRPr="002712AD">
        <w:rPr>
          <w:rFonts w:asciiTheme="minorHAnsi" w:eastAsia="Arial" w:hAnsiTheme="minorHAnsi" w:cstheme="minorHAnsi"/>
          <w:sz w:val="24"/>
          <w:szCs w:val="24"/>
        </w:rPr>
        <w:t>This product is copyrighted by the institution that created it</w:t>
      </w:r>
      <w:bookmarkEnd w:id="4"/>
      <w:r w:rsidRPr="002712AD">
        <w:rPr>
          <w:rFonts w:asciiTheme="minorHAnsi" w:eastAsia="Arial" w:hAnsiTheme="minorHAnsi" w:cstheme="minorHAnsi"/>
          <w:sz w:val="24"/>
          <w:szCs w:val="24"/>
        </w:rPr>
        <w:t>.</w:t>
      </w:r>
    </w:p>
    <w:sectPr w:rsidR="00BF54A0" w:rsidRPr="002712AD">
      <w:footerReference w:type="default" r:id="rId9"/>
      <w:pgSz w:w="12240" w:h="15680"/>
      <w:pgMar w:top="520" w:right="460" w:bottom="28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66A7A" w14:textId="77777777" w:rsidR="00057128" w:rsidRDefault="00057128" w:rsidP="00BF54A0">
      <w:r>
        <w:separator/>
      </w:r>
    </w:p>
  </w:endnote>
  <w:endnote w:type="continuationSeparator" w:id="0">
    <w:p w14:paraId="35652F7C" w14:textId="77777777" w:rsidR="00057128" w:rsidRDefault="00057128" w:rsidP="00BF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392766219"/>
      <w:docPartObj>
        <w:docPartGallery w:val="Page Numbers (Bottom of Page)"/>
        <w:docPartUnique/>
      </w:docPartObj>
    </w:sdtPr>
    <w:sdtContent>
      <w:sdt>
        <w:sdtPr>
          <w:rPr>
            <w:rFonts w:asciiTheme="minorHAnsi" w:hAnsiTheme="minorHAnsi" w:cstheme="minorHAnsi"/>
            <w:sz w:val="20"/>
            <w:szCs w:val="20"/>
          </w:rPr>
          <w:id w:val="1728636285"/>
          <w:docPartObj>
            <w:docPartGallery w:val="Page Numbers (Top of Page)"/>
            <w:docPartUnique/>
          </w:docPartObj>
        </w:sdtPr>
        <w:sdtContent>
          <w:p w14:paraId="38BB6CA2" w14:textId="77844CC4" w:rsidR="00BF54A0" w:rsidRPr="00A46E40" w:rsidRDefault="00BF54A0">
            <w:pPr>
              <w:pStyle w:val="Footer"/>
              <w:jc w:val="center"/>
              <w:rPr>
                <w:rFonts w:asciiTheme="minorHAnsi" w:hAnsiTheme="minorHAnsi" w:cstheme="minorHAnsi"/>
                <w:sz w:val="20"/>
                <w:szCs w:val="20"/>
              </w:rPr>
            </w:pPr>
            <w:r w:rsidRPr="00A46E40">
              <w:rPr>
                <w:rFonts w:asciiTheme="minorHAnsi" w:hAnsiTheme="minorHAnsi" w:cstheme="minorHAnsi"/>
                <w:sz w:val="20"/>
                <w:szCs w:val="20"/>
              </w:rPr>
              <w:t xml:space="preserve">Page </w:t>
            </w:r>
            <w:r w:rsidRPr="00A46E40">
              <w:rPr>
                <w:rFonts w:asciiTheme="minorHAnsi" w:hAnsiTheme="minorHAnsi" w:cstheme="minorHAnsi"/>
                <w:b/>
                <w:bCs/>
                <w:sz w:val="20"/>
                <w:szCs w:val="20"/>
              </w:rPr>
              <w:fldChar w:fldCharType="begin"/>
            </w:r>
            <w:r w:rsidRPr="00A46E40">
              <w:rPr>
                <w:rFonts w:asciiTheme="minorHAnsi" w:hAnsiTheme="minorHAnsi" w:cstheme="minorHAnsi"/>
                <w:b/>
                <w:bCs/>
                <w:sz w:val="20"/>
                <w:szCs w:val="20"/>
              </w:rPr>
              <w:instrText xml:space="preserve"> PAGE </w:instrText>
            </w:r>
            <w:r w:rsidRPr="00A46E40">
              <w:rPr>
                <w:rFonts w:asciiTheme="minorHAnsi" w:hAnsiTheme="minorHAnsi" w:cstheme="minorHAnsi"/>
                <w:b/>
                <w:bCs/>
                <w:sz w:val="20"/>
                <w:szCs w:val="20"/>
              </w:rPr>
              <w:fldChar w:fldCharType="separate"/>
            </w:r>
            <w:r w:rsidRPr="00A46E40">
              <w:rPr>
                <w:rFonts w:asciiTheme="minorHAnsi" w:hAnsiTheme="minorHAnsi" w:cstheme="minorHAnsi"/>
                <w:b/>
                <w:bCs/>
                <w:noProof/>
                <w:sz w:val="20"/>
                <w:szCs w:val="20"/>
              </w:rPr>
              <w:t>2</w:t>
            </w:r>
            <w:r w:rsidRPr="00A46E40">
              <w:rPr>
                <w:rFonts w:asciiTheme="minorHAnsi" w:hAnsiTheme="minorHAnsi" w:cstheme="minorHAnsi"/>
                <w:b/>
                <w:bCs/>
                <w:sz w:val="20"/>
                <w:szCs w:val="20"/>
              </w:rPr>
              <w:fldChar w:fldCharType="end"/>
            </w:r>
            <w:r w:rsidRPr="00A46E40">
              <w:rPr>
                <w:rFonts w:asciiTheme="minorHAnsi" w:hAnsiTheme="minorHAnsi" w:cstheme="minorHAnsi"/>
                <w:sz w:val="20"/>
                <w:szCs w:val="20"/>
              </w:rPr>
              <w:t xml:space="preserve"> of </w:t>
            </w:r>
            <w:r w:rsidRPr="00A46E40">
              <w:rPr>
                <w:rFonts w:asciiTheme="minorHAnsi" w:hAnsiTheme="minorHAnsi" w:cstheme="minorHAnsi"/>
                <w:b/>
                <w:bCs/>
                <w:sz w:val="20"/>
                <w:szCs w:val="20"/>
              </w:rPr>
              <w:fldChar w:fldCharType="begin"/>
            </w:r>
            <w:r w:rsidRPr="00A46E40">
              <w:rPr>
                <w:rFonts w:asciiTheme="minorHAnsi" w:hAnsiTheme="minorHAnsi" w:cstheme="minorHAnsi"/>
                <w:b/>
                <w:bCs/>
                <w:sz w:val="20"/>
                <w:szCs w:val="20"/>
              </w:rPr>
              <w:instrText xml:space="preserve"> NUMPAGES  </w:instrText>
            </w:r>
            <w:r w:rsidRPr="00A46E40">
              <w:rPr>
                <w:rFonts w:asciiTheme="minorHAnsi" w:hAnsiTheme="minorHAnsi" w:cstheme="minorHAnsi"/>
                <w:b/>
                <w:bCs/>
                <w:sz w:val="20"/>
                <w:szCs w:val="20"/>
              </w:rPr>
              <w:fldChar w:fldCharType="separate"/>
            </w:r>
            <w:r w:rsidRPr="00A46E40">
              <w:rPr>
                <w:rFonts w:asciiTheme="minorHAnsi" w:hAnsiTheme="minorHAnsi" w:cstheme="minorHAnsi"/>
                <w:b/>
                <w:bCs/>
                <w:noProof/>
                <w:sz w:val="20"/>
                <w:szCs w:val="20"/>
              </w:rPr>
              <w:t>2</w:t>
            </w:r>
            <w:r w:rsidRPr="00A46E40">
              <w:rPr>
                <w:rFonts w:asciiTheme="minorHAnsi" w:hAnsiTheme="minorHAnsi" w:cstheme="minorHAnsi"/>
                <w:b/>
                <w:bCs/>
                <w:sz w:val="20"/>
                <w:szCs w:val="20"/>
              </w:rPr>
              <w:fldChar w:fldCharType="end"/>
            </w:r>
          </w:p>
        </w:sdtContent>
      </w:sdt>
    </w:sdtContent>
  </w:sdt>
  <w:p w14:paraId="68E1F33B" w14:textId="77777777" w:rsidR="00BF54A0" w:rsidRDefault="00BF5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E573A" w14:textId="77777777" w:rsidR="00057128" w:rsidRDefault="00057128" w:rsidP="00BF54A0">
      <w:r>
        <w:separator/>
      </w:r>
    </w:p>
  </w:footnote>
  <w:footnote w:type="continuationSeparator" w:id="0">
    <w:p w14:paraId="5DC0675E" w14:textId="77777777" w:rsidR="00057128" w:rsidRDefault="00057128" w:rsidP="00BF5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D7B43"/>
    <w:multiLevelType w:val="hybridMultilevel"/>
    <w:tmpl w:val="094CE49C"/>
    <w:lvl w:ilvl="0" w:tplc="B080C15E">
      <w:start w:val="8"/>
      <w:numFmt w:val="decimal"/>
      <w:lvlText w:val="%1."/>
      <w:lvlJc w:val="left"/>
      <w:pPr>
        <w:ind w:left="634" w:hanging="359"/>
        <w:jc w:val="left"/>
      </w:pPr>
      <w:rPr>
        <w:rFonts w:hint="default"/>
        <w:w w:val="115"/>
        <w:lang w:val="en-US" w:eastAsia="en-US" w:bidi="ar-SA"/>
      </w:rPr>
    </w:lvl>
    <w:lvl w:ilvl="1" w:tplc="A55AECFA">
      <w:start w:val="1"/>
      <w:numFmt w:val="lowerLetter"/>
      <w:lvlText w:val="%2."/>
      <w:lvlJc w:val="left"/>
      <w:pPr>
        <w:ind w:left="1354" w:hanging="360"/>
        <w:jc w:val="left"/>
      </w:pPr>
      <w:rPr>
        <w:rFonts w:hint="default"/>
        <w:spacing w:val="-1"/>
        <w:w w:val="109"/>
        <w:lang w:val="en-US" w:eastAsia="en-US" w:bidi="ar-SA"/>
      </w:rPr>
    </w:lvl>
    <w:lvl w:ilvl="2" w:tplc="DCBA69F8">
      <w:numFmt w:val="bullet"/>
      <w:lvlText w:val="•"/>
      <w:lvlJc w:val="left"/>
      <w:pPr>
        <w:ind w:left="2460" w:hanging="360"/>
      </w:pPr>
      <w:rPr>
        <w:rFonts w:hint="default"/>
        <w:lang w:val="en-US" w:eastAsia="en-US" w:bidi="ar-SA"/>
      </w:rPr>
    </w:lvl>
    <w:lvl w:ilvl="3" w:tplc="E24032B6">
      <w:numFmt w:val="bullet"/>
      <w:lvlText w:val="•"/>
      <w:lvlJc w:val="left"/>
      <w:pPr>
        <w:ind w:left="3560" w:hanging="360"/>
      </w:pPr>
      <w:rPr>
        <w:rFonts w:hint="default"/>
        <w:lang w:val="en-US" w:eastAsia="en-US" w:bidi="ar-SA"/>
      </w:rPr>
    </w:lvl>
    <w:lvl w:ilvl="4" w:tplc="D346BC44">
      <w:numFmt w:val="bullet"/>
      <w:lvlText w:val="•"/>
      <w:lvlJc w:val="left"/>
      <w:pPr>
        <w:ind w:left="4660" w:hanging="360"/>
      </w:pPr>
      <w:rPr>
        <w:rFonts w:hint="default"/>
        <w:lang w:val="en-US" w:eastAsia="en-US" w:bidi="ar-SA"/>
      </w:rPr>
    </w:lvl>
    <w:lvl w:ilvl="5" w:tplc="07220A82">
      <w:numFmt w:val="bullet"/>
      <w:lvlText w:val="•"/>
      <w:lvlJc w:val="left"/>
      <w:pPr>
        <w:ind w:left="5760" w:hanging="360"/>
      </w:pPr>
      <w:rPr>
        <w:rFonts w:hint="default"/>
        <w:lang w:val="en-US" w:eastAsia="en-US" w:bidi="ar-SA"/>
      </w:rPr>
    </w:lvl>
    <w:lvl w:ilvl="6" w:tplc="6F64EB9A">
      <w:numFmt w:val="bullet"/>
      <w:lvlText w:val="•"/>
      <w:lvlJc w:val="left"/>
      <w:pPr>
        <w:ind w:left="6860" w:hanging="360"/>
      </w:pPr>
      <w:rPr>
        <w:rFonts w:hint="default"/>
        <w:lang w:val="en-US" w:eastAsia="en-US" w:bidi="ar-SA"/>
      </w:rPr>
    </w:lvl>
    <w:lvl w:ilvl="7" w:tplc="1F209294">
      <w:numFmt w:val="bullet"/>
      <w:lvlText w:val="•"/>
      <w:lvlJc w:val="left"/>
      <w:pPr>
        <w:ind w:left="7960" w:hanging="360"/>
      </w:pPr>
      <w:rPr>
        <w:rFonts w:hint="default"/>
        <w:lang w:val="en-US" w:eastAsia="en-US" w:bidi="ar-SA"/>
      </w:rPr>
    </w:lvl>
    <w:lvl w:ilvl="8" w:tplc="B456B5AC">
      <w:numFmt w:val="bullet"/>
      <w:lvlText w:val="•"/>
      <w:lvlJc w:val="left"/>
      <w:pPr>
        <w:ind w:left="9060" w:hanging="360"/>
      </w:pPr>
      <w:rPr>
        <w:rFonts w:hint="default"/>
        <w:lang w:val="en-US" w:eastAsia="en-US" w:bidi="ar-SA"/>
      </w:rPr>
    </w:lvl>
  </w:abstractNum>
  <w:abstractNum w:abstractNumId="1" w15:restartNumberingAfterBreak="0">
    <w:nsid w:val="270E6FC5"/>
    <w:multiLevelType w:val="hybridMultilevel"/>
    <w:tmpl w:val="64C07FE4"/>
    <w:lvl w:ilvl="0" w:tplc="B2282B4C">
      <w:start w:val="1"/>
      <w:numFmt w:val="upperRoman"/>
      <w:lvlText w:val="%1."/>
      <w:lvlJc w:val="left"/>
      <w:pPr>
        <w:ind w:left="1800" w:hanging="1440"/>
      </w:pPr>
      <w:rPr>
        <w:rFonts w:hint="default"/>
        <w:color w:val="423E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93AD5"/>
    <w:multiLevelType w:val="hybridMultilevel"/>
    <w:tmpl w:val="7D7A1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C6019"/>
    <w:multiLevelType w:val="hybridMultilevel"/>
    <w:tmpl w:val="C792D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B5594"/>
    <w:multiLevelType w:val="hybridMultilevel"/>
    <w:tmpl w:val="E0FA5C20"/>
    <w:lvl w:ilvl="0" w:tplc="0409000F">
      <w:start w:val="1"/>
      <w:numFmt w:val="decimal"/>
      <w:lvlText w:val="%1."/>
      <w:lvlJc w:val="left"/>
      <w:pPr>
        <w:ind w:left="720" w:hanging="360"/>
      </w:pPr>
    </w:lvl>
    <w:lvl w:ilvl="1" w:tplc="AA96B412">
      <w:start w:val="7"/>
      <w:numFmt w:val="bullet"/>
      <w:lvlText w:val="-"/>
      <w:lvlJc w:val="left"/>
      <w:pPr>
        <w:ind w:left="1440" w:hanging="360"/>
      </w:pPr>
      <w:rPr>
        <w:rFonts w:ascii="Calibri" w:eastAsia="Times New Roman" w:hAnsi="Calibri" w:cs="Calibri" w:hint="default"/>
        <w:color w:val="55534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280026"/>
    <w:multiLevelType w:val="hybridMultilevel"/>
    <w:tmpl w:val="D38AE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4F0106"/>
    <w:multiLevelType w:val="hybridMultilevel"/>
    <w:tmpl w:val="DA00B506"/>
    <w:lvl w:ilvl="0" w:tplc="0409000F">
      <w:start w:val="1"/>
      <w:numFmt w:val="decimal"/>
      <w:lvlText w:val="%1."/>
      <w:lvlJc w:val="left"/>
      <w:pPr>
        <w:ind w:left="1800" w:hanging="1440"/>
      </w:pPr>
      <w:rPr>
        <w:rFonts w:hint="default"/>
        <w:color w:val="423E3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2F537E"/>
    <w:multiLevelType w:val="hybridMultilevel"/>
    <w:tmpl w:val="7E1EE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A7397C"/>
    <w:multiLevelType w:val="hybridMultilevel"/>
    <w:tmpl w:val="0B121ED2"/>
    <w:lvl w:ilvl="0" w:tplc="CA942AAA">
      <w:start w:val="1"/>
      <w:numFmt w:val="decimal"/>
      <w:lvlText w:val="%1."/>
      <w:lvlJc w:val="left"/>
      <w:pPr>
        <w:ind w:left="637" w:hanging="359"/>
        <w:jc w:val="right"/>
      </w:pPr>
      <w:rPr>
        <w:rFonts w:hint="default"/>
        <w:spacing w:val="0"/>
        <w:w w:val="106"/>
        <w:lang w:val="en-US" w:eastAsia="en-US" w:bidi="ar-SA"/>
      </w:rPr>
    </w:lvl>
    <w:lvl w:ilvl="1" w:tplc="1F44B736">
      <w:numFmt w:val="bullet"/>
      <w:lvlText w:val="•"/>
      <w:lvlJc w:val="left"/>
      <w:pPr>
        <w:ind w:left="1702" w:hanging="359"/>
      </w:pPr>
      <w:rPr>
        <w:rFonts w:hint="default"/>
        <w:lang w:val="en-US" w:eastAsia="en-US" w:bidi="ar-SA"/>
      </w:rPr>
    </w:lvl>
    <w:lvl w:ilvl="2" w:tplc="2E7A6594">
      <w:numFmt w:val="bullet"/>
      <w:lvlText w:val="•"/>
      <w:lvlJc w:val="left"/>
      <w:pPr>
        <w:ind w:left="2764" w:hanging="359"/>
      </w:pPr>
      <w:rPr>
        <w:rFonts w:hint="default"/>
        <w:lang w:val="en-US" w:eastAsia="en-US" w:bidi="ar-SA"/>
      </w:rPr>
    </w:lvl>
    <w:lvl w:ilvl="3" w:tplc="481EF990">
      <w:numFmt w:val="bullet"/>
      <w:lvlText w:val="•"/>
      <w:lvlJc w:val="left"/>
      <w:pPr>
        <w:ind w:left="3826" w:hanging="359"/>
      </w:pPr>
      <w:rPr>
        <w:rFonts w:hint="default"/>
        <w:lang w:val="en-US" w:eastAsia="en-US" w:bidi="ar-SA"/>
      </w:rPr>
    </w:lvl>
    <w:lvl w:ilvl="4" w:tplc="ADF413C2">
      <w:numFmt w:val="bullet"/>
      <w:lvlText w:val="•"/>
      <w:lvlJc w:val="left"/>
      <w:pPr>
        <w:ind w:left="4888" w:hanging="359"/>
      </w:pPr>
      <w:rPr>
        <w:rFonts w:hint="default"/>
        <w:lang w:val="en-US" w:eastAsia="en-US" w:bidi="ar-SA"/>
      </w:rPr>
    </w:lvl>
    <w:lvl w:ilvl="5" w:tplc="611A8FA6">
      <w:numFmt w:val="bullet"/>
      <w:lvlText w:val="•"/>
      <w:lvlJc w:val="left"/>
      <w:pPr>
        <w:ind w:left="5950" w:hanging="359"/>
      </w:pPr>
      <w:rPr>
        <w:rFonts w:hint="default"/>
        <w:lang w:val="en-US" w:eastAsia="en-US" w:bidi="ar-SA"/>
      </w:rPr>
    </w:lvl>
    <w:lvl w:ilvl="6" w:tplc="62B2D5B2">
      <w:numFmt w:val="bullet"/>
      <w:lvlText w:val="•"/>
      <w:lvlJc w:val="left"/>
      <w:pPr>
        <w:ind w:left="7012" w:hanging="359"/>
      </w:pPr>
      <w:rPr>
        <w:rFonts w:hint="default"/>
        <w:lang w:val="en-US" w:eastAsia="en-US" w:bidi="ar-SA"/>
      </w:rPr>
    </w:lvl>
    <w:lvl w:ilvl="7" w:tplc="83F6F094">
      <w:numFmt w:val="bullet"/>
      <w:lvlText w:val="•"/>
      <w:lvlJc w:val="left"/>
      <w:pPr>
        <w:ind w:left="8074" w:hanging="359"/>
      </w:pPr>
      <w:rPr>
        <w:rFonts w:hint="default"/>
        <w:lang w:val="en-US" w:eastAsia="en-US" w:bidi="ar-SA"/>
      </w:rPr>
    </w:lvl>
    <w:lvl w:ilvl="8" w:tplc="262CD4D2">
      <w:numFmt w:val="bullet"/>
      <w:lvlText w:val="•"/>
      <w:lvlJc w:val="left"/>
      <w:pPr>
        <w:ind w:left="9136" w:hanging="359"/>
      </w:pPr>
      <w:rPr>
        <w:rFonts w:hint="default"/>
        <w:lang w:val="en-US" w:eastAsia="en-US" w:bidi="ar-SA"/>
      </w:rPr>
    </w:lvl>
  </w:abstractNum>
  <w:abstractNum w:abstractNumId="9" w15:restartNumberingAfterBreak="0">
    <w:nsid w:val="625B154D"/>
    <w:multiLevelType w:val="hybridMultilevel"/>
    <w:tmpl w:val="7E1676E6"/>
    <w:lvl w:ilvl="0" w:tplc="B2282B4C">
      <w:start w:val="1"/>
      <w:numFmt w:val="upperRoman"/>
      <w:lvlText w:val="%1."/>
      <w:lvlJc w:val="left"/>
      <w:pPr>
        <w:ind w:left="1800" w:hanging="1440"/>
      </w:pPr>
      <w:rPr>
        <w:rFonts w:hint="default"/>
        <w:color w:val="423E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7D6D61"/>
    <w:multiLevelType w:val="hybridMultilevel"/>
    <w:tmpl w:val="F6604B66"/>
    <w:lvl w:ilvl="0" w:tplc="FEC21902">
      <w:start w:val="1"/>
      <w:numFmt w:val="decimal"/>
      <w:lvlText w:val="%1."/>
      <w:lvlJc w:val="left"/>
      <w:pPr>
        <w:ind w:left="512" w:hanging="346"/>
        <w:jc w:val="left"/>
      </w:pPr>
      <w:rPr>
        <w:rFonts w:hint="default"/>
        <w:w w:val="93"/>
        <w:lang w:val="en-US" w:eastAsia="en-US" w:bidi="ar-SA"/>
      </w:rPr>
    </w:lvl>
    <w:lvl w:ilvl="1" w:tplc="BDAE76AA">
      <w:numFmt w:val="bullet"/>
      <w:lvlText w:val="•"/>
      <w:lvlJc w:val="left"/>
      <w:pPr>
        <w:ind w:left="1594" w:hanging="346"/>
      </w:pPr>
      <w:rPr>
        <w:rFonts w:hint="default"/>
        <w:lang w:val="en-US" w:eastAsia="en-US" w:bidi="ar-SA"/>
      </w:rPr>
    </w:lvl>
    <w:lvl w:ilvl="2" w:tplc="E9027C44">
      <w:numFmt w:val="bullet"/>
      <w:lvlText w:val="•"/>
      <w:lvlJc w:val="left"/>
      <w:pPr>
        <w:ind w:left="2668" w:hanging="346"/>
      </w:pPr>
      <w:rPr>
        <w:rFonts w:hint="default"/>
        <w:lang w:val="en-US" w:eastAsia="en-US" w:bidi="ar-SA"/>
      </w:rPr>
    </w:lvl>
    <w:lvl w:ilvl="3" w:tplc="D4B0F848">
      <w:numFmt w:val="bullet"/>
      <w:lvlText w:val="•"/>
      <w:lvlJc w:val="left"/>
      <w:pPr>
        <w:ind w:left="3742" w:hanging="346"/>
      </w:pPr>
      <w:rPr>
        <w:rFonts w:hint="default"/>
        <w:lang w:val="en-US" w:eastAsia="en-US" w:bidi="ar-SA"/>
      </w:rPr>
    </w:lvl>
    <w:lvl w:ilvl="4" w:tplc="64C69C72">
      <w:numFmt w:val="bullet"/>
      <w:lvlText w:val="•"/>
      <w:lvlJc w:val="left"/>
      <w:pPr>
        <w:ind w:left="4816" w:hanging="346"/>
      </w:pPr>
      <w:rPr>
        <w:rFonts w:hint="default"/>
        <w:lang w:val="en-US" w:eastAsia="en-US" w:bidi="ar-SA"/>
      </w:rPr>
    </w:lvl>
    <w:lvl w:ilvl="5" w:tplc="5096234A">
      <w:numFmt w:val="bullet"/>
      <w:lvlText w:val="•"/>
      <w:lvlJc w:val="left"/>
      <w:pPr>
        <w:ind w:left="5890" w:hanging="346"/>
      </w:pPr>
      <w:rPr>
        <w:rFonts w:hint="default"/>
        <w:lang w:val="en-US" w:eastAsia="en-US" w:bidi="ar-SA"/>
      </w:rPr>
    </w:lvl>
    <w:lvl w:ilvl="6" w:tplc="394EBB3C">
      <w:numFmt w:val="bullet"/>
      <w:lvlText w:val="•"/>
      <w:lvlJc w:val="left"/>
      <w:pPr>
        <w:ind w:left="6964" w:hanging="346"/>
      </w:pPr>
      <w:rPr>
        <w:rFonts w:hint="default"/>
        <w:lang w:val="en-US" w:eastAsia="en-US" w:bidi="ar-SA"/>
      </w:rPr>
    </w:lvl>
    <w:lvl w:ilvl="7" w:tplc="77A0C3E6">
      <w:numFmt w:val="bullet"/>
      <w:lvlText w:val="•"/>
      <w:lvlJc w:val="left"/>
      <w:pPr>
        <w:ind w:left="8038" w:hanging="346"/>
      </w:pPr>
      <w:rPr>
        <w:rFonts w:hint="default"/>
        <w:lang w:val="en-US" w:eastAsia="en-US" w:bidi="ar-SA"/>
      </w:rPr>
    </w:lvl>
    <w:lvl w:ilvl="8" w:tplc="D708076A">
      <w:numFmt w:val="bullet"/>
      <w:lvlText w:val="•"/>
      <w:lvlJc w:val="left"/>
      <w:pPr>
        <w:ind w:left="9112" w:hanging="346"/>
      </w:pPr>
      <w:rPr>
        <w:rFonts w:hint="default"/>
        <w:lang w:val="en-US" w:eastAsia="en-US" w:bidi="ar-SA"/>
      </w:rPr>
    </w:lvl>
  </w:abstractNum>
  <w:abstractNum w:abstractNumId="11" w15:restartNumberingAfterBreak="0">
    <w:nsid w:val="7B4903A1"/>
    <w:multiLevelType w:val="hybridMultilevel"/>
    <w:tmpl w:val="CE949140"/>
    <w:lvl w:ilvl="0" w:tplc="E682C932">
      <w:start w:val="1"/>
      <w:numFmt w:val="decimal"/>
      <w:lvlText w:val="%1."/>
      <w:lvlJc w:val="left"/>
      <w:pPr>
        <w:ind w:left="620" w:hanging="359"/>
        <w:jc w:val="left"/>
      </w:pPr>
      <w:rPr>
        <w:rFonts w:hint="default"/>
        <w:spacing w:val="-1"/>
        <w:w w:val="114"/>
        <w:lang w:val="en-US" w:eastAsia="en-US" w:bidi="ar-SA"/>
      </w:rPr>
    </w:lvl>
    <w:lvl w:ilvl="1" w:tplc="F91C367C">
      <w:numFmt w:val="bullet"/>
      <w:lvlText w:val="•"/>
      <w:lvlJc w:val="left"/>
      <w:pPr>
        <w:ind w:left="1684" w:hanging="359"/>
      </w:pPr>
      <w:rPr>
        <w:rFonts w:hint="default"/>
        <w:lang w:val="en-US" w:eastAsia="en-US" w:bidi="ar-SA"/>
      </w:rPr>
    </w:lvl>
    <w:lvl w:ilvl="2" w:tplc="7E08858C">
      <w:numFmt w:val="bullet"/>
      <w:lvlText w:val="•"/>
      <w:lvlJc w:val="left"/>
      <w:pPr>
        <w:ind w:left="2748" w:hanging="359"/>
      </w:pPr>
      <w:rPr>
        <w:rFonts w:hint="default"/>
        <w:lang w:val="en-US" w:eastAsia="en-US" w:bidi="ar-SA"/>
      </w:rPr>
    </w:lvl>
    <w:lvl w:ilvl="3" w:tplc="D4DA5A22">
      <w:numFmt w:val="bullet"/>
      <w:lvlText w:val="•"/>
      <w:lvlJc w:val="left"/>
      <w:pPr>
        <w:ind w:left="3812" w:hanging="359"/>
      </w:pPr>
      <w:rPr>
        <w:rFonts w:hint="default"/>
        <w:lang w:val="en-US" w:eastAsia="en-US" w:bidi="ar-SA"/>
      </w:rPr>
    </w:lvl>
    <w:lvl w:ilvl="4" w:tplc="475AD4B4">
      <w:numFmt w:val="bullet"/>
      <w:lvlText w:val="•"/>
      <w:lvlJc w:val="left"/>
      <w:pPr>
        <w:ind w:left="4876" w:hanging="359"/>
      </w:pPr>
      <w:rPr>
        <w:rFonts w:hint="default"/>
        <w:lang w:val="en-US" w:eastAsia="en-US" w:bidi="ar-SA"/>
      </w:rPr>
    </w:lvl>
    <w:lvl w:ilvl="5" w:tplc="B9C4037C">
      <w:numFmt w:val="bullet"/>
      <w:lvlText w:val="•"/>
      <w:lvlJc w:val="left"/>
      <w:pPr>
        <w:ind w:left="5940" w:hanging="359"/>
      </w:pPr>
      <w:rPr>
        <w:rFonts w:hint="default"/>
        <w:lang w:val="en-US" w:eastAsia="en-US" w:bidi="ar-SA"/>
      </w:rPr>
    </w:lvl>
    <w:lvl w:ilvl="6" w:tplc="26D04D14">
      <w:numFmt w:val="bullet"/>
      <w:lvlText w:val="•"/>
      <w:lvlJc w:val="left"/>
      <w:pPr>
        <w:ind w:left="7004" w:hanging="359"/>
      </w:pPr>
      <w:rPr>
        <w:rFonts w:hint="default"/>
        <w:lang w:val="en-US" w:eastAsia="en-US" w:bidi="ar-SA"/>
      </w:rPr>
    </w:lvl>
    <w:lvl w:ilvl="7" w:tplc="88C2F74C">
      <w:numFmt w:val="bullet"/>
      <w:lvlText w:val="•"/>
      <w:lvlJc w:val="left"/>
      <w:pPr>
        <w:ind w:left="8068" w:hanging="359"/>
      </w:pPr>
      <w:rPr>
        <w:rFonts w:hint="default"/>
        <w:lang w:val="en-US" w:eastAsia="en-US" w:bidi="ar-SA"/>
      </w:rPr>
    </w:lvl>
    <w:lvl w:ilvl="8" w:tplc="D1D6AEB2">
      <w:numFmt w:val="bullet"/>
      <w:lvlText w:val="•"/>
      <w:lvlJc w:val="left"/>
      <w:pPr>
        <w:ind w:left="9132" w:hanging="359"/>
      </w:pPr>
      <w:rPr>
        <w:rFonts w:hint="default"/>
        <w:lang w:val="en-US" w:eastAsia="en-US" w:bidi="ar-SA"/>
      </w:rPr>
    </w:lvl>
  </w:abstractNum>
  <w:num w:numId="1" w16cid:durableId="153036029">
    <w:abstractNumId w:val="10"/>
  </w:num>
  <w:num w:numId="2" w16cid:durableId="2085255085">
    <w:abstractNumId w:val="8"/>
  </w:num>
  <w:num w:numId="3" w16cid:durableId="1379814658">
    <w:abstractNumId w:val="0"/>
  </w:num>
  <w:num w:numId="4" w16cid:durableId="903099904">
    <w:abstractNumId w:val="11"/>
  </w:num>
  <w:num w:numId="5" w16cid:durableId="549388664">
    <w:abstractNumId w:val="2"/>
  </w:num>
  <w:num w:numId="6" w16cid:durableId="2125228876">
    <w:abstractNumId w:val="9"/>
  </w:num>
  <w:num w:numId="7" w16cid:durableId="929239141">
    <w:abstractNumId w:val="1"/>
  </w:num>
  <w:num w:numId="8" w16cid:durableId="683704188">
    <w:abstractNumId w:val="6"/>
  </w:num>
  <w:num w:numId="9" w16cid:durableId="1240094963">
    <w:abstractNumId w:val="5"/>
  </w:num>
  <w:num w:numId="10" w16cid:durableId="175654842">
    <w:abstractNumId w:val="4"/>
  </w:num>
  <w:num w:numId="11" w16cid:durableId="1412190276">
    <w:abstractNumId w:val="7"/>
  </w:num>
  <w:num w:numId="12" w16cid:durableId="885410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5E"/>
    <w:rsid w:val="00057128"/>
    <w:rsid w:val="000B097B"/>
    <w:rsid w:val="000B1007"/>
    <w:rsid w:val="000B518A"/>
    <w:rsid w:val="000B58AC"/>
    <w:rsid w:val="000D234C"/>
    <w:rsid w:val="000E0EB2"/>
    <w:rsid w:val="001321D9"/>
    <w:rsid w:val="001459BE"/>
    <w:rsid w:val="001B2B19"/>
    <w:rsid w:val="001F04CE"/>
    <w:rsid w:val="001F52CF"/>
    <w:rsid w:val="00205AF7"/>
    <w:rsid w:val="00216585"/>
    <w:rsid w:val="00227238"/>
    <w:rsid w:val="00227418"/>
    <w:rsid w:val="002712AD"/>
    <w:rsid w:val="0027318F"/>
    <w:rsid w:val="002A7B46"/>
    <w:rsid w:val="002E0AED"/>
    <w:rsid w:val="002E2E74"/>
    <w:rsid w:val="003569FB"/>
    <w:rsid w:val="003730B6"/>
    <w:rsid w:val="00375C70"/>
    <w:rsid w:val="003A1059"/>
    <w:rsid w:val="003A3E0D"/>
    <w:rsid w:val="003B016D"/>
    <w:rsid w:val="003D1670"/>
    <w:rsid w:val="003E12F5"/>
    <w:rsid w:val="003E365E"/>
    <w:rsid w:val="0043546A"/>
    <w:rsid w:val="00436DCE"/>
    <w:rsid w:val="00437E50"/>
    <w:rsid w:val="0044347D"/>
    <w:rsid w:val="004467D3"/>
    <w:rsid w:val="00462535"/>
    <w:rsid w:val="004639E9"/>
    <w:rsid w:val="00493384"/>
    <w:rsid w:val="004A4E19"/>
    <w:rsid w:val="004A57FC"/>
    <w:rsid w:val="004C54B4"/>
    <w:rsid w:val="00526077"/>
    <w:rsid w:val="00531D26"/>
    <w:rsid w:val="005C0BAC"/>
    <w:rsid w:val="006210BB"/>
    <w:rsid w:val="00632271"/>
    <w:rsid w:val="006C659A"/>
    <w:rsid w:val="006E5B44"/>
    <w:rsid w:val="00702D5C"/>
    <w:rsid w:val="007B0352"/>
    <w:rsid w:val="007B4821"/>
    <w:rsid w:val="007D53F2"/>
    <w:rsid w:val="007F6BE6"/>
    <w:rsid w:val="00814956"/>
    <w:rsid w:val="00825B6F"/>
    <w:rsid w:val="00835C4B"/>
    <w:rsid w:val="008563EA"/>
    <w:rsid w:val="00863A3B"/>
    <w:rsid w:val="008649E6"/>
    <w:rsid w:val="00885EC5"/>
    <w:rsid w:val="008F349D"/>
    <w:rsid w:val="008F379C"/>
    <w:rsid w:val="00913A39"/>
    <w:rsid w:val="0091467C"/>
    <w:rsid w:val="009152D2"/>
    <w:rsid w:val="00916BA0"/>
    <w:rsid w:val="009C0DF7"/>
    <w:rsid w:val="00A019C0"/>
    <w:rsid w:val="00A02E93"/>
    <w:rsid w:val="00A23FB0"/>
    <w:rsid w:val="00A27E2B"/>
    <w:rsid w:val="00A46E40"/>
    <w:rsid w:val="00A476C3"/>
    <w:rsid w:val="00A84719"/>
    <w:rsid w:val="00A8701B"/>
    <w:rsid w:val="00A87A97"/>
    <w:rsid w:val="00A974A4"/>
    <w:rsid w:val="00AD0542"/>
    <w:rsid w:val="00B06F05"/>
    <w:rsid w:val="00B1074C"/>
    <w:rsid w:val="00B55A1B"/>
    <w:rsid w:val="00B87915"/>
    <w:rsid w:val="00B93E76"/>
    <w:rsid w:val="00BF54A0"/>
    <w:rsid w:val="00CC3DC8"/>
    <w:rsid w:val="00CF610A"/>
    <w:rsid w:val="00D135ED"/>
    <w:rsid w:val="00D2770E"/>
    <w:rsid w:val="00D326A6"/>
    <w:rsid w:val="00D60B46"/>
    <w:rsid w:val="00D8618A"/>
    <w:rsid w:val="00DA287B"/>
    <w:rsid w:val="00DB61E2"/>
    <w:rsid w:val="00DB7FC6"/>
    <w:rsid w:val="00DF110A"/>
    <w:rsid w:val="00E53309"/>
    <w:rsid w:val="00E850C9"/>
    <w:rsid w:val="00EC3C72"/>
    <w:rsid w:val="00EC7D59"/>
    <w:rsid w:val="00F23026"/>
    <w:rsid w:val="00F40881"/>
    <w:rsid w:val="00F62FA5"/>
    <w:rsid w:val="00F844FC"/>
    <w:rsid w:val="00F948EE"/>
    <w:rsid w:val="00FA7873"/>
    <w:rsid w:val="00FC3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B669"/>
  <w15:docId w15:val="{975A57ED-8A27-4C3E-8C0F-EE008A73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94"/>
      <w:ind w:left="2853" w:right="2946"/>
      <w:jc w:val="center"/>
    </w:pPr>
    <w:rPr>
      <w:b/>
      <w:bCs/>
      <w:sz w:val="28"/>
      <w:szCs w:val="28"/>
    </w:rPr>
  </w:style>
  <w:style w:type="paragraph" w:styleId="ListParagraph">
    <w:name w:val="List Paragraph"/>
    <w:basedOn w:val="Normal"/>
    <w:uiPriority w:val="1"/>
    <w:qFormat/>
    <w:pPr>
      <w:ind w:left="519" w:hanging="3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54A0"/>
    <w:pPr>
      <w:tabs>
        <w:tab w:val="center" w:pos="4680"/>
        <w:tab w:val="right" w:pos="9360"/>
      </w:tabs>
    </w:pPr>
  </w:style>
  <w:style w:type="character" w:customStyle="1" w:styleId="HeaderChar">
    <w:name w:val="Header Char"/>
    <w:basedOn w:val="DefaultParagraphFont"/>
    <w:link w:val="Header"/>
    <w:uiPriority w:val="99"/>
    <w:rsid w:val="00BF54A0"/>
    <w:rPr>
      <w:rFonts w:ascii="Times New Roman" w:eastAsia="Times New Roman" w:hAnsi="Times New Roman" w:cs="Times New Roman"/>
    </w:rPr>
  </w:style>
  <w:style w:type="paragraph" w:styleId="Footer">
    <w:name w:val="footer"/>
    <w:basedOn w:val="Normal"/>
    <w:link w:val="FooterChar"/>
    <w:uiPriority w:val="99"/>
    <w:unhideWhenUsed/>
    <w:rsid w:val="00BF54A0"/>
    <w:pPr>
      <w:tabs>
        <w:tab w:val="center" w:pos="4680"/>
        <w:tab w:val="right" w:pos="9360"/>
      </w:tabs>
    </w:pPr>
  </w:style>
  <w:style w:type="character" w:customStyle="1" w:styleId="FooterChar">
    <w:name w:val="Footer Char"/>
    <w:basedOn w:val="DefaultParagraphFont"/>
    <w:link w:val="Footer"/>
    <w:uiPriority w:val="99"/>
    <w:rsid w:val="00BF54A0"/>
    <w:rPr>
      <w:rFonts w:ascii="Times New Roman" w:eastAsia="Times New Roman" w:hAnsi="Times New Roman" w:cs="Times New Roman"/>
    </w:rPr>
  </w:style>
  <w:style w:type="table" w:styleId="TableGrid">
    <w:name w:val="Table Grid"/>
    <w:basedOn w:val="TableNormal"/>
    <w:uiPriority w:val="39"/>
    <w:rsid w:val="00BF5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30B6"/>
    <w:rPr>
      <w:color w:val="0000FF" w:themeColor="hyperlink"/>
      <w:u w:val="single"/>
    </w:rPr>
  </w:style>
  <w:style w:type="character" w:styleId="UnresolvedMention">
    <w:name w:val="Unresolved Mention"/>
    <w:basedOn w:val="DefaultParagraphFont"/>
    <w:uiPriority w:val="99"/>
    <w:semiHidden/>
    <w:unhideWhenUsed/>
    <w:rsid w:val="00373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353186">
      <w:bodyDiv w:val="1"/>
      <w:marLeft w:val="0"/>
      <w:marRight w:val="0"/>
      <w:marTop w:val="0"/>
      <w:marBottom w:val="0"/>
      <w:divBdr>
        <w:top w:val="none" w:sz="0" w:space="0" w:color="auto"/>
        <w:left w:val="none" w:sz="0" w:space="0" w:color="auto"/>
        <w:bottom w:val="none" w:sz="0" w:space="0" w:color="auto"/>
        <w:right w:val="none" w:sz="0" w:space="0" w:color="auto"/>
      </w:divBdr>
    </w:div>
    <w:div w:id="1971475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westernwdb.org" TargetMode="External"/><Relationship Id="rId3" Type="http://schemas.openxmlformats.org/officeDocument/2006/relationships/settings" Target="settings.xml"/><Relationship Id="rId7" Type="http://schemas.openxmlformats.org/officeDocument/2006/relationships/hyperlink" Target="http://www.wisconsinrel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Ware, Emily</dc:creator>
  <cp:lastModifiedBy>Amy Scarborough</cp:lastModifiedBy>
  <cp:revision>3</cp:revision>
  <dcterms:created xsi:type="dcterms:W3CDTF">2024-10-21T22:22:00Z</dcterms:created>
  <dcterms:modified xsi:type="dcterms:W3CDTF">2024-10-21T22:22:00Z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Microsoft® Word for Office 365</vt:lpwstr>
  </property>
  <property fmtid="{D5CDD505-2E9C-101B-9397-08002B2CF9AE}" pid="4" name="LastSaved">
    <vt:filetime>2021-09-09T00:00:00Z</vt:filetime>
  </property>
</Properties>
</file>