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D1FD" w14:textId="0565B52E" w:rsidR="0012148C" w:rsidRDefault="0054792D" w:rsidP="0012148C">
      <w:pPr>
        <w:spacing w:after="0" w:line="240" w:lineRule="auto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EBC8D3D" wp14:editId="6B7DCCDB">
            <wp:simplePos x="0" y="0"/>
            <wp:positionH relativeFrom="margin">
              <wp:posOffset>-45720</wp:posOffset>
            </wp:positionH>
            <wp:positionV relativeFrom="paragraph">
              <wp:posOffset>-91440</wp:posOffset>
            </wp:positionV>
            <wp:extent cx="1982807" cy="791064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807" cy="79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2EF45" wp14:editId="2B5A09F3">
            <wp:simplePos x="0" y="0"/>
            <wp:positionH relativeFrom="column">
              <wp:posOffset>4655820</wp:posOffset>
            </wp:positionH>
            <wp:positionV relativeFrom="paragraph">
              <wp:posOffset>22860</wp:posOffset>
            </wp:positionV>
            <wp:extent cx="2324100" cy="539750"/>
            <wp:effectExtent l="0" t="0" r="0" b="0"/>
            <wp:wrapNone/>
            <wp:docPr id="1" name="Picture 1" descr="http://dwd.wisconsin.gov/wioa/pdf/wioa_policy_update_1604_ajcn_attachment_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wd.wisconsin.gov/wioa/pdf/wioa_policy_update_1604_ajcn_attachment_logo.png"/>
                    <pic:cNvPicPr preferRelativeResize="0">
                      <a:picLocks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5CCC6" w14:textId="5F902088" w:rsidR="0012148C" w:rsidRDefault="004F056A" w:rsidP="0012148C">
      <w:pPr>
        <w:spacing w:after="0" w:line="240" w:lineRule="auto"/>
      </w:pPr>
      <w:r>
        <w:tab/>
      </w:r>
    </w:p>
    <w:p w14:paraId="2E1DCFA8" w14:textId="3AD68DEC" w:rsidR="004F056A" w:rsidRPr="00315C53" w:rsidRDefault="004F056A" w:rsidP="006B7973">
      <w:pPr>
        <w:spacing w:after="0" w:line="240" w:lineRule="auto"/>
        <w:jc w:val="center"/>
        <w:rPr>
          <w:b/>
          <w:sz w:val="28"/>
          <w:szCs w:val="20"/>
        </w:rPr>
      </w:pPr>
      <w:r w:rsidRPr="00315C53">
        <w:rPr>
          <w:b/>
          <w:sz w:val="28"/>
          <w:szCs w:val="20"/>
        </w:rPr>
        <w:t>WIOA</w:t>
      </w:r>
    </w:p>
    <w:p w14:paraId="48B42D22" w14:textId="15846662" w:rsidR="0012148C" w:rsidRPr="00315C53" w:rsidRDefault="006B73C6" w:rsidP="006B7973">
      <w:pPr>
        <w:spacing w:after="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General </w:t>
      </w:r>
      <w:r w:rsidR="0012148C" w:rsidRPr="00315C53">
        <w:rPr>
          <w:b/>
          <w:sz w:val="28"/>
          <w:szCs w:val="20"/>
        </w:rPr>
        <w:t>Eligibility Documentation Form</w:t>
      </w:r>
    </w:p>
    <w:p w14:paraId="00251EA1" w14:textId="5DD9412B" w:rsidR="00315C53" w:rsidRDefault="00315C53" w:rsidP="006B7973">
      <w:pPr>
        <w:spacing w:after="0" w:line="240" w:lineRule="auto"/>
        <w:jc w:val="center"/>
        <w:rPr>
          <w:bCs/>
          <w:i/>
          <w:iCs/>
          <w:szCs w:val="16"/>
        </w:rPr>
      </w:pPr>
      <w:r w:rsidRPr="00315C53">
        <w:rPr>
          <w:bCs/>
          <w:i/>
          <w:iCs/>
          <w:szCs w:val="16"/>
        </w:rPr>
        <w:t xml:space="preserve">Career Planner </w:t>
      </w:r>
      <w:r w:rsidR="004F4501">
        <w:rPr>
          <w:bCs/>
          <w:i/>
          <w:iCs/>
          <w:szCs w:val="16"/>
        </w:rPr>
        <w:t>Verification</w:t>
      </w:r>
    </w:p>
    <w:p w14:paraId="3EFDA25E" w14:textId="77777777" w:rsidR="00315C53" w:rsidRPr="00315C53" w:rsidRDefault="00315C53" w:rsidP="006B7973">
      <w:pPr>
        <w:spacing w:after="0" w:line="240" w:lineRule="auto"/>
        <w:jc w:val="center"/>
        <w:rPr>
          <w:bCs/>
          <w:i/>
          <w:iCs/>
          <w:szCs w:val="16"/>
        </w:rPr>
      </w:pPr>
    </w:p>
    <w:p w14:paraId="3982810D" w14:textId="531FECA6" w:rsidR="00C94356" w:rsidRPr="00B032F5" w:rsidRDefault="00C94356" w:rsidP="006B7973">
      <w:pPr>
        <w:spacing w:after="0" w:line="240" w:lineRule="auto"/>
        <w:rPr>
          <w:sz w:val="20"/>
          <w:szCs w:val="20"/>
        </w:rPr>
      </w:pPr>
      <w:r w:rsidRPr="00B032F5">
        <w:rPr>
          <w:sz w:val="20"/>
          <w:szCs w:val="20"/>
        </w:rPr>
        <w:t>This form is used to record and verify the appropriate documents were examined for enrollment</w:t>
      </w:r>
      <w:r w:rsidR="0015204A" w:rsidRPr="00B032F5">
        <w:rPr>
          <w:sz w:val="20"/>
          <w:szCs w:val="20"/>
        </w:rPr>
        <w:t xml:space="preserve">.  </w:t>
      </w:r>
      <w:r w:rsidRPr="00B032F5">
        <w:rPr>
          <w:sz w:val="20"/>
          <w:szCs w:val="20"/>
        </w:rPr>
        <w:t>This form is not an all-inclusive list.  See</w:t>
      </w:r>
      <w:hyperlink r:id="rId13" w:anchor="list-chapterTwelve" w:history="1">
        <w:r w:rsidRPr="00B032F5">
          <w:rPr>
            <w:rStyle w:val="Hyperlink"/>
            <w:sz w:val="20"/>
            <w:szCs w:val="20"/>
          </w:rPr>
          <w:t xml:space="preserve"> Chapter 12 File Documentation</w:t>
        </w:r>
      </w:hyperlink>
      <w:r w:rsidRPr="00B032F5">
        <w:rPr>
          <w:sz w:val="20"/>
          <w:szCs w:val="20"/>
        </w:rPr>
        <w:t xml:space="preserve"> for additional details and allowable documents.</w:t>
      </w:r>
    </w:p>
    <w:p w14:paraId="52B27DC6" w14:textId="77777777" w:rsidR="00C94356" w:rsidRPr="00B032F5" w:rsidRDefault="00C94356" w:rsidP="006B7973">
      <w:pPr>
        <w:spacing w:after="0" w:line="240" w:lineRule="auto"/>
        <w:rPr>
          <w:sz w:val="20"/>
          <w:szCs w:val="20"/>
        </w:rPr>
      </w:pPr>
    </w:p>
    <w:p w14:paraId="2B514207" w14:textId="60E31BE1" w:rsidR="007104E6" w:rsidRPr="00B032F5" w:rsidRDefault="0012148C" w:rsidP="006B7973">
      <w:pPr>
        <w:spacing w:after="0" w:line="240" w:lineRule="auto"/>
        <w:rPr>
          <w:b/>
          <w:i/>
          <w:sz w:val="20"/>
          <w:szCs w:val="20"/>
        </w:rPr>
      </w:pPr>
      <w:r w:rsidRPr="00B032F5">
        <w:rPr>
          <w:sz w:val="20"/>
          <w:szCs w:val="20"/>
        </w:rPr>
        <w:t xml:space="preserve">Check </w:t>
      </w:r>
      <w:r w:rsidRPr="00B032F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032F5">
        <w:rPr>
          <w:sz w:val="20"/>
          <w:szCs w:val="20"/>
        </w:rPr>
        <w:instrText xml:space="preserve"> FORMCHECKBOX </w:instrText>
      </w:r>
      <w:r w:rsidRPr="00B032F5">
        <w:rPr>
          <w:sz w:val="20"/>
          <w:szCs w:val="20"/>
        </w:rPr>
      </w:r>
      <w:r w:rsidRPr="00B032F5">
        <w:rPr>
          <w:sz w:val="20"/>
          <w:szCs w:val="20"/>
        </w:rPr>
        <w:fldChar w:fldCharType="separate"/>
      </w:r>
      <w:r w:rsidRPr="00B032F5">
        <w:rPr>
          <w:sz w:val="20"/>
          <w:szCs w:val="20"/>
        </w:rPr>
        <w:fldChar w:fldCharType="end"/>
      </w:r>
      <w:bookmarkEnd w:id="0"/>
      <w:r w:rsidRPr="00B032F5">
        <w:rPr>
          <w:sz w:val="20"/>
          <w:szCs w:val="20"/>
        </w:rPr>
        <w:t xml:space="preserve"> next to item examined.  </w:t>
      </w:r>
      <w:r w:rsidR="00C94356" w:rsidRPr="00B032F5">
        <w:rPr>
          <w:sz w:val="20"/>
          <w:szCs w:val="20"/>
        </w:rPr>
        <w:t xml:space="preserve">Only one selection per data element is required.  </w:t>
      </w:r>
      <w:r w:rsidR="00D51A1D" w:rsidRPr="00B032F5">
        <w:rPr>
          <w:b/>
          <w:i/>
          <w:sz w:val="20"/>
          <w:szCs w:val="20"/>
        </w:rPr>
        <w:t>For each document examined show the element being verified (Date of Birth, Social Security Number, etc.) and the document's identifying information (document date, reference number, issuing agency, expiration date, etc.).</w:t>
      </w:r>
    </w:p>
    <w:p w14:paraId="47908844" w14:textId="77777777" w:rsidR="00C94356" w:rsidRDefault="00C94356" w:rsidP="006B7973">
      <w:pPr>
        <w:spacing w:after="0" w:line="240" w:lineRule="auto"/>
      </w:pPr>
    </w:p>
    <w:p w14:paraId="675EDE5B" w14:textId="77777777" w:rsidR="007104E6" w:rsidRPr="007104E6" w:rsidRDefault="007104E6" w:rsidP="006B7973">
      <w:pPr>
        <w:spacing w:after="0" w:line="240" w:lineRule="auto"/>
        <w:jc w:val="center"/>
        <w:rPr>
          <w:b/>
        </w:rPr>
      </w:pPr>
      <w:r w:rsidRPr="007104E6">
        <w:rPr>
          <w:b/>
        </w:rPr>
        <w:t>All documents must be UNEXPIRED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135"/>
        <w:gridCol w:w="2526"/>
        <w:gridCol w:w="4044"/>
      </w:tblGrid>
      <w:tr w:rsidR="0012148C" w14:paraId="0A204DB9" w14:textId="77777777" w:rsidTr="00625B72">
        <w:tc>
          <w:tcPr>
            <w:tcW w:w="6661" w:type="dxa"/>
            <w:gridSpan w:val="2"/>
          </w:tcPr>
          <w:p w14:paraId="3CABE8C6" w14:textId="69D7BFBD" w:rsidR="0012148C" w:rsidRDefault="00C94356" w:rsidP="0012148C">
            <w:r>
              <w:t>Applicant</w:t>
            </w:r>
            <w:r w:rsidR="0012148C">
              <w:t xml:space="preserve"> Name</w:t>
            </w:r>
          </w:p>
          <w:p w14:paraId="2A0DB80B" w14:textId="7B337529" w:rsidR="007104E6" w:rsidRDefault="007104E6" w:rsidP="0012148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044" w:type="dxa"/>
          </w:tcPr>
          <w:p w14:paraId="6B5A35BE" w14:textId="77777777" w:rsidR="0012148C" w:rsidRDefault="0012148C" w:rsidP="0012148C">
            <w:r>
              <w:t>ASSET PIN</w:t>
            </w:r>
          </w:p>
          <w:p w14:paraId="7ECC9941" w14:textId="799A6055" w:rsidR="007104E6" w:rsidRDefault="007104E6" w:rsidP="0012148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 w:rsidR="005157C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2148C" w14:paraId="000410B0" w14:textId="77777777" w:rsidTr="00625B72">
        <w:tc>
          <w:tcPr>
            <w:tcW w:w="4135" w:type="dxa"/>
          </w:tcPr>
          <w:p w14:paraId="14527678" w14:textId="0D0B41C1" w:rsidR="0012148C" w:rsidRDefault="00944DC4" w:rsidP="00944DC4">
            <w:r w:rsidRPr="003617E6">
              <w:rPr>
                <w:b/>
              </w:rPr>
              <w:t>Age:</w:t>
            </w:r>
            <w:r>
              <w:t xml:space="preserve">  </w:t>
            </w:r>
            <w:r w:rsidR="0012148C">
              <w:t>Date of Birth</w:t>
            </w:r>
          </w:p>
          <w:p w14:paraId="3843AF14" w14:textId="4F08F804" w:rsidR="003B4B6B" w:rsidRPr="00C94356" w:rsidRDefault="00C94356" w:rsidP="00944DC4">
            <w:pPr>
              <w:rPr>
                <w:i/>
                <w:sz w:val="18"/>
              </w:rPr>
            </w:pPr>
            <w:r w:rsidRPr="00C94356">
              <w:rPr>
                <w:i/>
                <w:sz w:val="18"/>
              </w:rPr>
              <w:t xml:space="preserve">(Not Required </w:t>
            </w:r>
            <w:r w:rsidR="006B73C6">
              <w:rPr>
                <w:i/>
                <w:sz w:val="18"/>
              </w:rPr>
              <w:t>for</w:t>
            </w:r>
            <w:r w:rsidRPr="00C94356">
              <w:rPr>
                <w:i/>
                <w:sz w:val="18"/>
              </w:rPr>
              <w:t xml:space="preserve"> DW</w:t>
            </w:r>
            <w:r w:rsidR="006B73C6">
              <w:rPr>
                <w:i/>
                <w:sz w:val="18"/>
              </w:rPr>
              <w:t xml:space="preserve"> Eligibility</w:t>
            </w:r>
            <w:r w:rsidRPr="00C94356">
              <w:rPr>
                <w:i/>
                <w:sz w:val="18"/>
              </w:rPr>
              <w:t>)</w:t>
            </w:r>
          </w:p>
          <w:p w14:paraId="33E7A4E2" w14:textId="77777777" w:rsidR="00C94356" w:rsidRPr="0089011A" w:rsidRDefault="00C94356" w:rsidP="00944DC4">
            <w:pPr>
              <w:rPr>
                <w:sz w:val="16"/>
                <w:szCs w:val="16"/>
                <w:u w:val="single"/>
              </w:rPr>
            </w:pPr>
          </w:p>
          <w:p w14:paraId="387F1621" w14:textId="58443A47" w:rsidR="00944DC4" w:rsidRDefault="00944DC4" w:rsidP="00944DC4">
            <w:pPr>
              <w:rPr>
                <w:u w:val="single"/>
              </w:rPr>
            </w:pPr>
            <w:r w:rsidRPr="003B4B6B">
              <w:rPr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B4B6B">
              <w:rPr>
                <w:u w:val="single"/>
              </w:rPr>
              <w:instrText xml:space="preserve"> FORMTEXT </w:instrText>
            </w:r>
            <w:r w:rsidRPr="003B4B6B">
              <w:rPr>
                <w:u w:val="single"/>
              </w:rPr>
            </w:r>
            <w:r w:rsidRPr="003B4B6B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Pr="003B4B6B">
              <w:rPr>
                <w:u w:val="single"/>
              </w:rPr>
              <w:fldChar w:fldCharType="end"/>
            </w:r>
            <w:bookmarkEnd w:id="3"/>
            <w:r w:rsidR="003B4B6B">
              <w:t>/</w:t>
            </w:r>
            <w:r w:rsidR="003B4B6B" w:rsidRPr="003B4B6B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B4B6B" w:rsidRPr="003B4B6B">
              <w:rPr>
                <w:u w:val="single"/>
              </w:rPr>
              <w:instrText xml:space="preserve"> FORMTEXT </w:instrText>
            </w:r>
            <w:r w:rsidR="003B4B6B" w:rsidRPr="003B4B6B">
              <w:rPr>
                <w:u w:val="single"/>
              </w:rPr>
            </w:r>
            <w:r w:rsidR="003B4B6B" w:rsidRPr="003B4B6B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3B4B6B" w:rsidRPr="003B4B6B">
              <w:rPr>
                <w:u w:val="single"/>
              </w:rPr>
              <w:fldChar w:fldCharType="end"/>
            </w:r>
            <w:bookmarkEnd w:id="4"/>
            <w:r w:rsidR="003B4B6B">
              <w:t>/</w:t>
            </w:r>
            <w:r w:rsidR="003B4B6B" w:rsidRPr="003B4B6B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B4B6B" w:rsidRPr="003B4B6B">
              <w:rPr>
                <w:u w:val="single"/>
              </w:rPr>
              <w:instrText xml:space="preserve"> FORMTEXT </w:instrText>
            </w:r>
            <w:r w:rsidR="003B4B6B" w:rsidRPr="003B4B6B">
              <w:rPr>
                <w:u w:val="single"/>
              </w:rPr>
            </w:r>
            <w:r w:rsidR="003B4B6B" w:rsidRPr="003B4B6B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3B4B6B" w:rsidRPr="003B4B6B">
              <w:rPr>
                <w:u w:val="single"/>
              </w:rPr>
              <w:fldChar w:fldCharType="end"/>
            </w:r>
            <w:bookmarkEnd w:id="5"/>
          </w:p>
          <w:p w14:paraId="4050B041" w14:textId="77777777" w:rsidR="004B5C05" w:rsidRPr="00C20C08" w:rsidRDefault="004B5C05" w:rsidP="00944DC4">
            <w:pPr>
              <w:rPr>
                <w:iCs/>
                <w:sz w:val="16"/>
                <w:szCs w:val="18"/>
              </w:rPr>
            </w:pPr>
          </w:p>
          <w:p w14:paraId="3A979F47" w14:textId="4A0D99D4" w:rsidR="0036413D" w:rsidRPr="00D24C88" w:rsidRDefault="004B5C05" w:rsidP="00944DC4">
            <w:pPr>
              <w:rPr>
                <w:i/>
              </w:rPr>
            </w:pPr>
            <w:r>
              <w:rPr>
                <w:i/>
                <w:sz w:val="20"/>
              </w:rPr>
              <w:t xml:space="preserve">Expiration Date:  </w:t>
            </w:r>
            <w:r w:rsidRPr="004B5C05">
              <w:rPr>
                <w:i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4B5C05">
              <w:rPr>
                <w:i/>
                <w:sz w:val="20"/>
                <w:u w:val="single"/>
              </w:rPr>
              <w:instrText xml:space="preserve"> FORMTEXT </w:instrText>
            </w:r>
            <w:r w:rsidRPr="004B5C05">
              <w:rPr>
                <w:i/>
                <w:sz w:val="20"/>
                <w:u w:val="single"/>
              </w:rPr>
            </w:r>
            <w:r w:rsidRPr="004B5C05">
              <w:rPr>
                <w:i/>
                <w:sz w:val="20"/>
                <w:u w:val="single"/>
              </w:rPr>
              <w:fldChar w:fldCharType="separate"/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sz w:val="20"/>
                <w:u w:val="single"/>
              </w:rPr>
              <w:fldChar w:fldCharType="end"/>
            </w:r>
            <w:bookmarkEnd w:id="6"/>
            <w:r>
              <w:rPr>
                <w:i/>
                <w:sz w:val="20"/>
              </w:rPr>
              <w:t>/</w:t>
            </w:r>
            <w:r w:rsidRPr="004B5C05">
              <w:rPr>
                <w:i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4B5C05">
              <w:rPr>
                <w:i/>
                <w:sz w:val="20"/>
                <w:u w:val="single"/>
              </w:rPr>
              <w:instrText xml:space="preserve"> FORMTEXT </w:instrText>
            </w:r>
            <w:r w:rsidRPr="004B5C05">
              <w:rPr>
                <w:i/>
                <w:sz w:val="20"/>
                <w:u w:val="single"/>
              </w:rPr>
            </w:r>
            <w:r w:rsidRPr="004B5C05">
              <w:rPr>
                <w:i/>
                <w:sz w:val="20"/>
                <w:u w:val="single"/>
              </w:rPr>
              <w:fldChar w:fldCharType="separate"/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sz w:val="20"/>
                <w:u w:val="single"/>
              </w:rPr>
              <w:fldChar w:fldCharType="end"/>
            </w:r>
            <w:bookmarkEnd w:id="7"/>
            <w:r>
              <w:rPr>
                <w:i/>
                <w:sz w:val="20"/>
              </w:rPr>
              <w:t>/</w:t>
            </w:r>
            <w:r w:rsidRPr="004B5C05">
              <w:rPr>
                <w:i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4B5C05">
              <w:rPr>
                <w:i/>
                <w:sz w:val="20"/>
                <w:u w:val="single"/>
              </w:rPr>
              <w:instrText xml:space="preserve"> FORMTEXT </w:instrText>
            </w:r>
            <w:r w:rsidRPr="004B5C05">
              <w:rPr>
                <w:i/>
                <w:sz w:val="20"/>
                <w:u w:val="single"/>
              </w:rPr>
            </w:r>
            <w:r w:rsidRPr="004B5C05">
              <w:rPr>
                <w:i/>
                <w:sz w:val="20"/>
                <w:u w:val="single"/>
              </w:rPr>
              <w:fldChar w:fldCharType="separate"/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="005157C1">
              <w:rPr>
                <w:i/>
                <w:noProof/>
                <w:sz w:val="20"/>
                <w:u w:val="single"/>
              </w:rPr>
              <w:t> </w:t>
            </w:r>
            <w:r w:rsidRPr="004B5C05">
              <w:rPr>
                <w:i/>
                <w:sz w:val="20"/>
                <w:u w:val="single"/>
              </w:rPr>
              <w:fldChar w:fldCharType="end"/>
            </w:r>
            <w:bookmarkEnd w:id="8"/>
          </w:p>
        </w:tc>
        <w:tc>
          <w:tcPr>
            <w:tcW w:w="6570" w:type="dxa"/>
            <w:gridSpan w:val="2"/>
          </w:tcPr>
          <w:p w14:paraId="65C63DC8" w14:textId="18D922F5" w:rsidR="0012148C" w:rsidRDefault="0012148C" w:rsidP="0012148C">
            <w:r>
              <w:t>Verified by:</w:t>
            </w:r>
          </w:p>
          <w:p w14:paraId="013D1D71" w14:textId="4B2B4D63" w:rsidR="0012148C" w:rsidRDefault="0012148C" w:rsidP="0012148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t xml:space="preserve"> Birth Certificate*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10"/>
          </w:p>
          <w:p w14:paraId="209F2E3A" w14:textId="0270FCF7" w:rsidR="0012148C" w:rsidRDefault="0012148C" w:rsidP="0012148C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t xml:space="preserve"> Driver’s License </w:t>
            </w:r>
            <w:r w:rsidRPr="00A02AB5">
              <w:rPr>
                <w:i/>
                <w:sz w:val="18"/>
              </w:rPr>
              <w:t xml:space="preserve">(must include </w:t>
            </w:r>
            <w:r w:rsidR="00C94356" w:rsidRPr="00A02AB5">
              <w:rPr>
                <w:i/>
                <w:sz w:val="18"/>
              </w:rPr>
              <w:t>State and License</w:t>
            </w:r>
            <w:r w:rsidR="00A02AB5" w:rsidRPr="00A02AB5">
              <w:rPr>
                <w:i/>
                <w:sz w:val="18"/>
              </w:rPr>
              <w:t xml:space="preserve"> #</w:t>
            </w:r>
            <w:r w:rsidRPr="00A02AB5">
              <w:rPr>
                <w:i/>
                <w:sz w:val="18"/>
              </w:rPr>
              <w:t>)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12"/>
          </w:p>
          <w:p w14:paraId="15BD2710" w14:textId="36AE32D1" w:rsidR="0012148C" w:rsidRDefault="0012148C" w:rsidP="0012148C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t xml:space="preserve"> ID Card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14"/>
          </w:p>
          <w:p w14:paraId="14905470" w14:textId="5E6FA715" w:rsidR="0012148C" w:rsidRDefault="0012148C" w:rsidP="0012148C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t xml:space="preserve"> Other (describe) </w:t>
            </w:r>
            <w:r w:rsidRPr="00CB074D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CB074D">
              <w:rPr>
                <w:u w:val="single"/>
              </w:rPr>
              <w:instrText xml:space="preserve"> FORMTEXT </w:instrText>
            </w:r>
            <w:r w:rsidRPr="00CB074D">
              <w:rPr>
                <w:u w:val="single"/>
              </w:rPr>
            </w:r>
            <w:r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Pr="00CB074D">
              <w:rPr>
                <w:u w:val="single"/>
              </w:rPr>
              <w:fldChar w:fldCharType="end"/>
            </w:r>
            <w:bookmarkEnd w:id="16"/>
          </w:p>
        </w:tc>
      </w:tr>
      <w:tr w:rsidR="0012148C" w14:paraId="6A0D5CB6" w14:textId="77777777" w:rsidTr="00625B72">
        <w:tc>
          <w:tcPr>
            <w:tcW w:w="4135" w:type="dxa"/>
          </w:tcPr>
          <w:p w14:paraId="3700F06A" w14:textId="77777777" w:rsidR="0012148C" w:rsidRPr="003617E6" w:rsidRDefault="0012148C" w:rsidP="0012148C">
            <w:pPr>
              <w:rPr>
                <w:b/>
              </w:rPr>
            </w:pPr>
            <w:r w:rsidRPr="003617E6">
              <w:rPr>
                <w:b/>
              </w:rPr>
              <w:t>Eligible to Work in the United States</w:t>
            </w:r>
          </w:p>
          <w:p w14:paraId="3A13E4BE" w14:textId="77777777" w:rsidR="007104E6" w:rsidRPr="000F4920" w:rsidRDefault="007104E6" w:rsidP="0012148C">
            <w:pPr>
              <w:rPr>
                <w:rFonts w:cstheme="minorHAnsi"/>
              </w:rPr>
            </w:pPr>
          </w:p>
          <w:p w14:paraId="70788DB4" w14:textId="77777777" w:rsidR="000F4920" w:rsidRDefault="000F4920" w:rsidP="0012148C">
            <w:pPr>
              <w:rPr>
                <w:i/>
                <w:sz w:val="20"/>
                <w:szCs w:val="18"/>
              </w:rPr>
            </w:pPr>
          </w:p>
          <w:p w14:paraId="7E469243" w14:textId="7E0976CE" w:rsidR="000F4920" w:rsidRDefault="0015204A" w:rsidP="0012148C">
            <w:pPr>
              <w:rPr>
                <w:i/>
                <w:sz w:val="20"/>
                <w:szCs w:val="18"/>
              </w:rPr>
            </w:pPr>
            <w:r w:rsidRPr="00C94356">
              <w:t xml:space="preserve">See </w:t>
            </w:r>
            <w:hyperlink r:id="rId14" w:anchor="list-chapterTwelve" w:history="1">
              <w:r w:rsidRPr="00C94356">
                <w:rPr>
                  <w:rStyle w:val="Hyperlink"/>
                </w:rPr>
                <w:t>Chapter 12 File Documentation</w:t>
              </w:r>
            </w:hyperlink>
            <w:r w:rsidRPr="00C94356">
              <w:t xml:space="preserve"> for additional details and allowable documents.</w:t>
            </w:r>
          </w:p>
          <w:p w14:paraId="0CE3D697" w14:textId="77777777" w:rsidR="000F4920" w:rsidRDefault="000F4920" w:rsidP="0012148C">
            <w:pPr>
              <w:rPr>
                <w:i/>
                <w:sz w:val="20"/>
                <w:szCs w:val="18"/>
              </w:rPr>
            </w:pPr>
          </w:p>
          <w:p w14:paraId="326222E6" w14:textId="77777777" w:rsidR="000F4920" w:rsidRDefault="000F4920" w:rsidP="0012148C">
            <w:pPr>
              <w:rPr>
                <w:i/>
                <w:sz w:val="20"/>
                <w:szCs w:val="18"/>
              </w:rPr>
            </w:pPr>
          </w:p>
          <w:p w14:paraId="491F9E8F" w14:textId="77777777" w:rsidR="0015204A" w:rsidRPr="0015204A" w:rsidRDefault="0015204A" w:rsidP="0012148C">
            <w:pPr>
              <w:rPr>
                <w:i/>
                <w:sz w:val="29"/>
                <w:szCs w:val="29"/>
              </w:rPr>
            </w:pPr>
          </w:p>
          <w:p w14:paraId="1E0A7BD2" w14:textId="3A9E51C5" w:rsidR="00123351" w:rsidRDefault="00123351" w:rsidP="0012148C">
            <w:r w:rsidRPr="00123351">
              <w:rPr>
                <w:i/>
                <w:sz w:val="20"/>
                <w:szCs w:val="18"/>
              </w:rPr>
              <w:t>Expir</w:t>
            </w:r>
            <w:r w:rsidR="004A3CA4">
              <w:rPr>
                <w:i/>
                <w:sz w:val="20"/>
                <w:szCs w:val="18"/>
              </w:rPr>
              <w:t xml:space="preserve">ation Date:  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4A3CA4" w:rsidRPr="004A3CA4">
              <w:rPr>
                <w:i/>
                <w:sz w:val="20"/>
                <w:szCs w:val="18"/>
                <w:u w:val="single"/>
              </w:rPr>
              <w:instrText xml:space="preserve"> FORMTEXT </w:instrText>
            </w:r>
            <w:r w:rsidR="004A3CA4" w:rsidRPr="004A3CA4">
              <w:rPr>
                <w:i/>
                <w:sz w:val="20"/>
                <w:szCs w:val="18"/>
                <w:u w:val="single"/>
              </w:rPr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separate"/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end"/>
            </w:r>
            <w:bookmarkEnd w:id="17"/>
            <w:r w:rsidR="004A3CA4">
              <w:rPr>
                <w:i/>
                <w:sz w:val="20"/>
                <w:szCs w:val="18"/>
              </w:rPr>
              <w:t>/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4A3CA4" w:rsidRPr="004A3CA4">
              <w:rPr>
                <w:i/>
                <w:sz w:val="20"/>
                <w:szCs w:val="18"/>
                <w:u w:val="single"/>
              </w:rPr>
              <w:instrText xml:space="preserve"> FORMTEXT </w:instrText>
            </w:r>
            <w:r w:rsidR="004A3CA4" w:rsidRPr="004A3CA4">
              <w:rPr>
                <w:i/>
                <w:sz w:val="20"/>
                <w:szCs w:val="18"/>
                <w:u w:val="single"/>
              </w:rPr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separate"/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end"/>
            </w:r>
            <w:bookmarkEnd w:id="18"/>
            <w:r w:rsidR="004A3CA4">
              <w:rPr>
                <w:i/>
                <w:sz w:val="20"/>
                <w:szCs w:val="18"/>
              </w:rPr>
              <w:t>/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4A3CA4" w:rsidRPr="004A3CA4">
              <w:rPr>
                <w:i/>
                <w:sz w:val="20"/>
                <w:szCs w:val="18"/>
                <w:u w:val="single"/>
              </w:rPr>
              <w:instrText xml:space="preserve"> FORMTEXT </w:instrText>
            </w:r>
            <w:r w:rsidR="004A3CA4" w:rsidRPr="004A3CA4">
              <w:rPr>
                <w:i/>
                <w:sz w:val="20"/>
                <w:szCs w:val="18"/>
                <w:u w:val="single"/>
              </w:rPr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separate"/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5157C1">
              <w:rPr>
                <w:i/>
                <w:noProof/>
                <w:sz w:val="20"/>
                <w:szCs w:val="18"/>
                <w:u w:val="single"/>
              </w:rPr>
              <w:t> </w:t>
            </w:r>
            <w:r w:rsidR="004A3CA4" w:rsidRPr="004A3CA4">
              <w:rPr>
                <w:i/>
                <w:sz w:val="20"/>
                <w:szCs w:val="18"/>
                <w:u w:val="single"/>
              </w:rPr>
              <w:fldChar w:fldCharType="end"/>
            </w:r>
            <w:bookmarkEnd w:id="19"/>
          </w:p>
        </w:tc>
        <w:tc>
          <w:tcPr>
            <w:tcW w:w="6570" w:type="dxa"/>
            <w:gridSpan w:val="2"/>
          </w:tcPr>
          <w:p w14:paraId="133CDB84" w14:textId="77777777" w:rsidR="0012148C" w:rsidRDefault="0012148C" w:rsidP="0012148C">
            <w:r>
              <w:t>Verified by:</w:t>
            </w:r>
          </w:p>
          <w:p w14:paraId="20BE2195" w14:textId="0038A72E" w:rsidR="0012148C" w:rsidRDefault="0012148C" w:rsidP="007104E6">
            <w:pPr>
              <w:ind w:left="331" w:hanging="331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>
              <w:t xml:space="preserve"> Driver’s License </w:t>
            </w:r>
            <w:r w:rsidRPr="00A02AB5">
              <w:rPr>
                <w:i/>
                <w:sz w:val="18"/>
              </w:rPr>
              <w:t>(must be used in addition to Social Security Card</w:t>
            </w:r>
            <w:r w:rsidR="00E03246" w:rsidRPr="00A02AB5">
              <w:rPr>
                <w:i/>
                <w:sz w:val="18"/>
              </w:rPr>
              <w:t xml:space="preserve"> or </w:t>
            </w:r>
            <w:r w:rsidR="009B39FE" w:rsidRPr="00A02AB5">
              <w:rPr>
                <w:i/>
                <w:sz w:val="18"/>
              </w:rPr>
              <w:t>another</w:t>
            </w:r>
            <w:r w:rsidR="00E03246" w:rsidRPr="00A02AB5">
              <w:rPr>
                <w:i/>
                <w:sz w:val="18"/>
              </w:rPr>
              <w:t xml:space="preserve"> List C item</w:t>
            </w:r>
            <w:r w:rsidRPr="00A02AB5">
              <w:rPr>
                <w:i/>
                <w:sz w:val="18"/>
              </w:rPr>
              <w:t>)</w:t>
            </w:r>
            <w:r w:rsidR="00CE7D0A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21"/>
          </w:p>
          <w:p w14:paraId="391B27AC" w14:textId="70BC6ECD" w:rsidR="0012148C" w:rsidRDefault="0012148C" w:rsidP="007104E6">
            <w:pPr>
              <w:ind w:left="331" w:hanging="331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944DC4">
              <w:t xml:space="preserve"> Social Security </w:t>
            </w:r>
            <w:r w:rsidR="00944DC4" w:rsidRPr="00A02AB5">
              <w:t>Card</w:t>
            </w:r>
            <w:r w:rsidR="00944DC4" w:rsidRPr="00A02AB5">
              <w:rPr>
                <w:i/>
                <w:sz w:val="18"/>
              </w:rPr>
              <w:t xml:space="preserve"> (must be used in addition to a Driver’s License</w:t>
            </w:r>
            <w:r w:rsidR="00E03246" w:rsidRPr="00A02AB5">
              <w:rPr>
                <w:i/>
                <w:sz w:val="18"/>
              </w:rPr>
              <w:t xml:space="preserve"> or other List B item)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23"/>
            <w:r w:rsidR="002D6C2C">
              <w:t>-</w:t>
            </w:r>
            <w:r w:rsidR="002D6C2C" w:rsidRPr="00CB074D"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="002D6C2C" w:rsidRPr="00CB074D">
              <w:rPr>
                <w:u w:val="single"/>
              </w:rPr>
              <w:instrText xml:space="preserve"> FORMTEXT </w:instrText>
            </w:r>
            <w:r w:rsidR="002D6C2C" w:rsidRPr="00CB074D">
              <w:rPr>
                <w:u w:val="single"/>
              </w:rPr>
            </w:r>
            <w:r w:rsidR="002D6C2C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2D6C2C" w:rsidRPr="00CB074D">
              <w:rPr>
                <w:u w:val="single"/>
              </w:rPr>
              <w:fldChar w:fldCharType="end"/>
            </w:r>
            <w:bookmarkEnd w:id="24"/>
            <w:r w:rsidR="002D6C2C">
              <w:t>-</w:t>
            </w:r>
            <w:r w:rsidR="002D6C2C" w:rsidRPr="00CB074D"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="002D6C2C" w:rsidRPr="00CB074D">
              <w:rPr>
                <w:u w:val="single"/>
              </w:rPr>
              <w:instrText xml:space="preserve"> FORMTEXT </w:instrText>
            </w:r>
            <w:r w:rsidR="002D6C2C" w:rsidRPr="00CB074D">
              <w:rPr>
                <w:u w:val="single"/>
              </w:rPr>
            </w:r>
            <w:r w:rsidR="002D6C2C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2D6C2C" w:rsidRPr="00CB074D">
              <w:rPr>
                <w:u w:val="single"/>
              </w:rPr>
              <w:fldChar w:fldCharType="end"/>
            </w:r>
            <w:bookmarkEnd w:id="25"/>
          </w:p>
          <w:p w14:paraId="61CDC374" w14:textId="27EB1A51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>
              <w:t xml:space="preserve"> Birth Certificate*</w:t>
            </w:r>
            <w:r w:rsidR="00D45C25">
              <w:t xml:space="preserve"> </w:t>
            </w:r>
            <w:r w:rsidR="00D45C25" w:rsidRPr="00A02AB5">
              <w:rPr>
                <w:i/>
                <w:sz w:val="18"/>
              </w:rPr>
              <w:t>(must be used in addition to a Driver’s License or other List B item)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27"/>
          </w:p>
          <w:p w14:paraId="2DD02E68" w14:textId="772C44C3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>
              <w:t xml:space="preserve"> Passport*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29"/>
          </w:p>
          <w:p w14:paraId="26910986" w14:textId="38804B57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>
              <w:t xml:space="preserve"> Immigrant/Resident Alien Card*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31"/>
          </w:p>
          <w:p w14:paraId="252726EF" w14:textId="519F6020" w:rsidR="007104E6" w:rsidRDefault="007104E6" w:rsidP="007104E6">
            <w:pPr>
              <w:ind w:left="331" w:hanging="331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>
              <w:t xml:space="preserve"> Other </w:t>
            </w:r>
            <w:r w:rsidRPr="00A02AB5">
              <w:rPr>
                <w:i/>
                <w:sz w:val="18"/>
              </w:rPr>
              <w:t>(describe)</w:t>
            </w:r>
            <w:r w:rsidR="007150A5">
              <w:t xml:space="preserve"> </w:t>
            </w:r>
            <w:r w:rsidR="007150A5" w:rsidRPr="00CB074D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="007150A5" w:rsidRPr="00CB074D">
              <w:rPr>
                <w:u w:val="single"/>
              </w:rPr>
              <w:instrText xml:space="preserve"> FORMTEXT </w:instrText>
            </w:r>
            <w:r w:rsidR="007150A5" w:rsidRPr="00CB074D">
              <w:rPr>
                <w:u w:val="single"/>
              </w:rPr>
            </w:r>
            <w:r w:rsidR="007150A5" w:rsidRPr="00CB074D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CB074D">
              <w:rPr>
                <w:u w:val="single"/>
              </w:rPr>
              <w:fldChar w:fldCharType="end"/>
            </w:r>
            <w:bookmarkEnd w:id="33"/>
          </w:p>
        </w:tc>
      </w:tr>
      <w:tr w:rsidR="00944DC4" w14:paraId="66709508" w14:textId="77777777" w:rsidTr="00D16488">
        <w:trPr>
          <w:trHeight w:val="1421"/>
        </w:trPr>
        <w:tc>
          <w:tcPr>
            <w:tcW w:w="4135" w:type="dxa"/>
          </w:tcPr>
          <w:p w14:paraId="184A4C70" w14:textId="6B6705D9" w:rsidR="00355D2C" w:rsidRPr="003617E6" w:rsidRDefault="00944DC4" w:rsidP="0012148C">
            <w:pPr>
              <w:rPr>
                <w:b/>
              </w:rPr>
            </w:pPr>
            <w:r w:rsidRPr="003617E6">
              <w:rPr>
                <w:b/>
              </w:rPr>
              <w:t xml:space="preserve">Selective Service </w:t>
            </w:r>
            <w:r w:rsidR="00A0509B" w:rsidRPr="003617E6">
              <w:rPr>
                <w:b/>
              </w:rPr>
              <w:t>Compliance</w:t>
            </w:r>
          </w:p>
          <w:p w14:paraId="1DAAB3AC" w14:textId="4D93A188" w:rsidR="00944DC4" w:rsidRPr="0089011A" w:rsidRDefault="00944DC4" w:rsidP="0012148C">
            <w:pPr>
              <w:rPr>
                <w:i/>
                <w:sz w:val="16"/>
                <w:szCs w:val="16"/>
              </w:rPr>
            </w:pPr>
            <w:r w:rsidRPr="0089011A">
              <w:rPr>
                <w:i/>
                <w:sz w:val="16"/>
                <w:szCs w:val="16"/>
              </w:rPr>
              <w:t>(</w:t>
            </w:r>
            <w:r w:rsidR="0015204A" w:rsidRPr="0089011A">
              <w:rPr>
                <w:i/>
                <w:sz w:val="16"/>
                <w:szCs w:val="16"/>
              </w:rPr>
              <w:t>Must</w:t>
            </w:r>
            <w:r w:rsidR="00355D2C" w:rsidRPr="0089011A">
              <w:rPr>
                <w:i/>
                <w:sz w:val="16"/>
                <w:szCs w:val="16"/>
              </w:rPr>
              <w:t xml:space="preserve"> register </w:t>
            </w:r>
            <w:r w:rsidRPr="0089011A">
              <w:rPr>
                <w:i/>
                <w:sz w:val="16"/>
                <w:szCs w:val="16"/>
              </w:rPr>
              <w:t>if male and born after 1/1/1960</w:t>
            </w:r>
            <w:r w:rsidR="0017348F" w:rsidRPr="0089011A">
              <w:rPr>
                <w:i/>
                <w:sz w:val="16"/>
                <w:szCs w:val="16"/>
              </w:rPr>
              <w:t xml:space="preserve"> and is over 18 years old</w:t>
            </w:r>
            <w:r w:rsidRPr="0089011A">
              <w:rPr>
                <w:i/>
                <w:sz w:val="16"/>
                <w:szCs w:val="16"/>
              </w:rPr>
              <w:t>)</w:t>
            </w:r>
          </w:p>
          <w:p w14:paraId="5F919344" w14:textId="77777777" w:rsidR="00C16757" w:rsidRPr="0089011A" w:rsidRDefault="00C16757" w:rsidP="0025711F">
            <w:pPr>
              <w:tabs>
                <w:tab w:val="left" w:pos="315"/>
              </w:tabs>
              <w:ind w:left="240"/>
              <w:rPr>
                <w:i/>
                <w:sz w:val="16"/>
                <w:szCs w:val="16"/>
              </w:rPr>
            </w:pPr>
            <w:r w:rsidRPr="0089011A">
              <w:rPr>
                <w:i/>
                <w:sz w:val="16"/>
                <w:szCs w:val="16"/>
              </w:rPr>
              <w:t>Not Required if:</w:t>
            </w:r>
          </w:p>
          <w:p w14:paraId="4DE5760E" w14:textId="6AEC0D52" w:rsidR="00C16757" w:rsidRPr="0089011A" w:rsidRDefault="00C16757" w:rsidP="00625B72">
            <w:pPr>
              <w:ind w:left="245"/>
              <w:rPr>
                <w:i/>
                <w:sz w:val="16"/>
                <w:szCs w:val="16"/>
              </w:rPr>
            </w:pPr>
            <w:r w:rsidRPr="0089011A">
              <w:rPr>
                <w:i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1A">
              <w:rPr>
                <w:i/>
                <w:sz w:val="16"/>
                <w:szCs w:val="16"/>
              </w:rPr>
              <w:instrText xml:space="preserve"> FORMCHECKBOX </w:instrText>
            </w:r>
            <w:r w:rsidRPr="0089011A">
              <w:rPr>
                <w:i/>
                <w:sz w:val="16"/>
                <w:szCs w:val="16"/>
              </w:rPr>
            </w:r>
            <w:r w:rsidRPr="0089011A">
              <w:rPr>
                <w:i/>
                <w:sz w:val="16"/>
                <w:szCs w:val="16"/>
              </w:rPr>
              <w:fldChar w:fldCharType="separate"/>
            </w:r>
            <w:r w:rsidRPr="0089011A">
              <w:rPr>
                <w:i/>
                <w:sz w:val="16"/>
                <w:szCs w:val="16"/>
              </w:rPr>
              <w:fldChar w:fldCharType="end"/>
            </w:r>
            <w:r w:rsidRPr="0089011A">
              <w:rPr>
                <w:i/>
                <w:sz w:val="16"/>
                <w:szCs w:val="16"/>
              </w:rPr>
              <w:t xml:space="preserve"> Female</w:t>
            </w:r>
          </w:p>
          <w:p w14:paraId="471EFB91" w14:textId="77777777" w:rsidR="00B032F5" w:rsidRDefault="00C16757" w:rsidP="00625B72">
            <w:pPr>
              <w:ind w:left="245" w:hanging="7"/>
              <w:rPr>
                <w:i/>
                <w:sz w:val="16"/>
                <w:szCs w:val="16"/>
              </w:rPr>
            </w:pPr>
            <w:r w:rsidRPr="0089011A">
              <w:rPr>
                <w:i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1A">
              <w:rPr>
                <w:i/>
                <w:sz w:val="16"/>
                <w:szCs w:val="16"/>
              </w:rPr>
              <w:instrText xml:space="preserve"> FORMCHECKBOX </w:instrText>
            </w:r>
            <w:r w:rsidRPr="0089011A">
              <w:rPr>
                <w:i/>
                <w:sz w:val="16"/>
                <w:szCs w:val="16"/>
              </w:rPr>
            </w:r>
            <w:r w:rsidRPr="0089011A">
              <w:rPr>
                <w:i/>
                <w:sz w:val="16"/>
                <w:szCs w:val="16"/>
              </w:rPr>
              <w:fldChar w:fldCharType="separate"/>
            </w:r>
            <w:r w:rsidRPr="0089011A">
              <w:rPr>
                <w:i/>
                <w:sz w:val="16"/>
                <w:szCs w:val="16"/>
              </w:rPr>
              <w:fldChar w:fldCharType="end"/>
            </w:r>
            <w:r w:rsidRPr="0089011A">
              <w:rPr>
                <w:i/>
                <w:sz w:val="16"/>
                <w:szCs w:val="16"/>
              </w:rPr>
              <w:t xml:space="preserve"> Entered US after age 26</w:t>
            </w:r>
            <w:r w:rsidR="0015204A" w:rsidRPr="0089011A">
              <w:rPr>
                <w:i/>
                <w:sz w:val="16"/>
                <w:szCs w:val="16"/>
              </w:rPr>
              <w:t xml:space="preserve"> (need documentatio</w:t>
            </w:r>
            <w:r w:rsidR="00625B72" w:rsidRPr="0089011A">
              <w:rPr>
                <w:i/>
                <w:sz w:val="16"/>
                <w:szCs w:val="16"/>
              </w:rPr>
              <w:t>n)</w:t>
            </w:r>
          </w:p>
          <w:p w14:paraId="0B7809CD" w14:textId="520FE708" w:rsidR="00EC293A" w:rsidRPr="0089011A" w:rsidRDefault="00C16757" w:rsidP="00625B72">
            <w:pPr>
              <w:ind w:left="245" w:hanging="7"/>
              <w:rPr>
                <w:i/>
                <w:sz w:val="16"/>
                <w:szCs w:val="16"/>
              </w:rPr>
            </w:pPr>
            <w:r w:rsidRPr="0089011A">
              <w:rPr>
                <w:i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1A">
              <w:rPr>
                <w:i/>
                <w:sz w:val="16"/>
                <w:szCs w:val="16"/>
              </w:rPr>
              <w:instrText xml:space="preserve"> FORMCHECKBOX </w:instrText>
            </w:r>
            <w:r w:rsidRPr="0089011A">
              <w:rPr>
                <w:i/>
                <w:sz w:val="16"/>
                <w:szCs w:val="16"/>
              </w:rPr>
            </w:r>
            <w:r w:rsidRPr="0089011A">
              <w:rPr>
                <w:i/>
                <w:sz w:val="16"/>
                <w:szCs w:val="16"/>
              </w:rPr>
              <w:fldChar w:fldCharType="separate"/>
            </w:r>
            <w:r w:rsidRPr="0089011A">
              <w:rPr>
                <w:i/>
                <w:sz w:val="16"/>
                <w:szCs w:val="16"/>
              </w:rPr>
              <w:fldChar w:fldCharType="end"/>
            </w:r>
            <w:r w:rsidRPr="0089011A">
              <w:rPr>
                <w:i/>
                <w:sz w:val="16"/>
                <w:szCs w:val="16"/>
              </w:rPr>
              <w:t xml:space="preserve"> Born before 1/1/1960</w:t>
            </w:r>
          </w:p>
          <w:p w14:paraId="38BB8322" w14:textId="6A94FB9C" w:rsidR="00BC2A9F" w:rsidRPr="00673972" w:rsidRDefault="00BC2A9F" w:rsidP="00625B72">
            <w:pPr>
              <w:ind w:left="245"/>
              <w:rPr>
                <w:i/>
                <w:sz w:val="6"/>
              </w:rPr>
            </w:pPr>
            <w:r w:rsidRPr="0089011A">
              <w:rPr>
                <w:i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3"/>
            <w:r w:rsidRPr="0089011A">
              <w:rPr>
                <w:i/>
                <w:sz w:val="16"/>
                <w:szCs w:val="16"/>
              </w:rPr>
              <w:instrText xml:space="preserve"> FORMCHECKBOX </w:instrText>
            </w:r>
            <w:r w:rsidRPr="0089011A">
              <w:rPr>
                <w:i/>
                <w:sz w:val="16"/>
                <w:szCs w:val="16"/>
              </w:rPr>
            </w:r>
            <w:r w:rsidRPr="0089011A">
              <w:rPr>
                <w:i/>
                <w:sz w:val="16"/>
                <w:szCs w:val="16"/>
              </w:rPr>
              <w:fldChar w:fldCharType="separate"/>
            </w:r>
            <w:r w:rsidRPr="0089011A">
              <w:rPr>
                <w:i/>
                <w:sz w:val="16"/>
                <w:szCs w:val="16"/>
              </w:rPr>
              <w:fldChar w:fldCharType="end"/>
            </w:r>
            <w:bookmarkEnd w:id="34"/>
            <w:r w:rsidRPr="0089011A">
              <w:rPr>
                <w:i/>
                <w:sz w:val="16"/>
                <w:szCs w:val="16"/>
              </w:rPr>
              <w:t xml:space="preserve"> Not yet 18 years ol</w:t>
            </w:r>
            <w:r w:rsidR="009B39FE" w:rsidRPr="0089011A">
              <w:rPr>
                <w:i/>
                <w:sz w:val="16"/>
                <w:szCs w:val="16"/>
              </w:rPr>
              <w:t>d.  Turns 18 on</w:t>
            </w:r>
            <w:r w:rsidR="009B39FE">
              <w:rPr>
                <w:i/>
                <w:sz w:val="18"/>
              </w:rPr>
              <w:t xml:space="preserve"> </w:t>
            </w:r>
            <w:r w:rsidR="005F3602">
              <w:rPr>
                <w:i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3602">
              <w:rPr>
                <w:i/>
                <w:sz w:val="18"/>
                <w:szCs w:val="20"/>
                <w:u w:val="single"/>
              </w:rPr>
              <w:instrText xml:space="preserve"> FORMTEXT </w:instrText>
            </w:r>
            <w:r w:rsidR="005F3602">
              <w:rPr>
                <w:i/>
                <w:sz w:val="18"/>
                <w:szCs w:val="20"/>
                <w:u w:val="single"/>
              </w:rPr>
            </w:r>
            <w:r w:rsidR="005F3602">
              <w:rPr>
                <w:i/>
                <w:sz w:val="18"/>
                <w:szCs w:val="20"/>
                <w:u w:val="single"/>
              </w:rPr>
              <w:fldChar w:fldCharType="separate"/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F3602">
              <w:rPr>
                <w:i/>
                <w:sz w:val="18"/>
                <w:szCs w:val="20"/>
                <w:u w:val="single"/>
              </w:rPr>
              <w:fldChar w:fldCharType="end"/>
            </w:r>
            <w:r w:rsidR="009B39FE" w:rsidRPr="009B39FE">
              <w:rPr>
                <w:i/>
                <w:sz w:val="18"/>
                <w:szCs w:val="20"/>
              </w:rPr>
              <w:t>/</w:t>
            </w:r>
            <w:r w:rsidR="005F3602">
              <w:rPr>
                <w:i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F3602">
              <w:rPr>
                <w:i/>
                <w:sz w:val="18"/>
                <w:szCs w:val="20"/>
                <w:u w:val="single"/>
              </w:rPr>
              <w:instrText xml:space="preserve"> FORMTEXT </w:instrText>
            </w:r>
            <w:r w:rsidR="005F3602">
              <w:rPr>
                <w:i/>
                <w:sz w:val="18"/>
                <w:szCs w:val="20"/>
                <w:u w:val="single"/>
              </w:rPr>
            </w:r>
            <w:r w:rsidR="005F3602">
              <w:rPr>
                <w:i/>
                <w:sz w:val="18"/>
                <w:szCs w:val="20"/>
                <w:u w:val="single"/>
              </w:rPr>
              <w:fldChar w:fldCharType="separate"/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F3602">
              <w:rPr>
                <w:i/>
                <w:sz w:val="18"/>
                <w:szCs w:val="20"/>
                <w:u w:val="single"/>
              </w:rPr>
              <w:fldChar w:fldCharType="end"/>
            </w:r>
            <w:r w:rsidR="009B39FE" w:rsidRPr="009B39FE">
              <w:rPr>
                <w:i/>
                <w:sz w:val="18"/>
                <w:szCs w:val="20"/>
              </w:rPr>
              <w:t>/</w:t>
            </w:r>
            <w:r w:rsidR="005F3602">
              <w:rPr>
                <w:i/>
                <w:noProof/>
                <w:sz w:val="18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3602">
              <w:rPr>
                <w:i/>
                <w:noProof/>
                <w:sz w:val="18"/>
                <w:szCs w:val="20"/>
                <w:u w:val="single"/>
              </w:rPr>
              <w:instrText xml:space="preserve"> FORMTEXT </w:instrText>
            </w:r>
            <w:r w:rsidR="005F3602">
              <w:rPr>
                <w:i/>
                <w:noProof/>
                <w:sz w:val="18"/>
                <w:szCs w:val="20"/>
                <w:u w:val="single"/>
              </w:rPr>
            </w:r>
            <w:r w:rsidR="005F3602">
              <w:rPr>
                <w:i/>
                <w:noProof/>
                <w:sz w:val="18"/>
                <w:szCs w:val="20"/>
                <w:u w:val="single"/>
              </w:rPr>
              <w:fldChar w:fldCharType="separate"/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157C1">
              <w:rPr>
                <w:i/>
                <w:noProof/>
                <w:sz w:val="18"/>
                <w:szCs w:val="20"/>
                <w:u w:val="single"/>
              </w:rPr>
              <w:t> </w:t>
            </w:r>
            <w:r w:rsidR="005F3602">
              <w:rPr>
                <w:i/>
                <w:noProof/>
                <w:sz w:val="18"/>
                <w:szCs w:val="20"/>
                <w:u w:val="single"/>
              </w:rPr>
              <w:fldChar w:fldCharType="end"/>
            </w:r>
          </w:p>
        </w:tc>
        <w:tc>
          <w:tcPr>
            <w:tcW w:w="6570" w:type="dxa"/>
            <w:gridSpan w:val="2"/>
          </w:tcPr>
          <w:p w14:paraId="63EB8048" w14:textId="77777777" w:rsidR="00C12E20" w:rsidRDefault="00944DC4" w:rsidP="00C12E20">
            <w:r>
              <w:t>Verified by:</w:t>
            </w:r>
            <w:r w:rsidR="00CA700E">
              <w:t xml:space="preserve"> </w:t>
            </w:r>
          </w:p>
          <w:p w14:paraId="0CA28B4B" w14:textId="4A9AA7D6" w:rsidR="00944DC4" w:rsidRDefault="00C12E20" w:rsidP="00CA700E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CA700E">
              <w:t>Selective Service Status Information Letter</w:t>
            </w:r>
          </w:p>
          <w:p w14:paraId="52C66ADA" w14:textId="010E4CC9" w:rsidR="00944DC4" w:rsidRDefault="00944DC4" w:rsidP="0012148C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>
              <w:t xml:space="preserve"> Internet (</w:t>
            </w:r>
            <w:hyperlink r:id="rId15" w:history="1">
              <w:r w:rsidRPr="000820FB">
                <w:rPr>
                  <w:rStyle w:val="Hyperlink"/>
                </w:rPr>
                <w:t>www.sss.gov</w:t>
              </w:r>
            </w:hyperlink>
            <w:r>
              <w:t>)</w:t>
            </w:r>
            <w:r w:rsidR="007150A5">
              <w:t xml:space="preserve"> </w:t>
            </w:r>
            <w:r w:rsidR="00063F51" w:rsidRPr="00A02AB5">
              <w:rPr>
                <w:i/>
                <w:sz w:val="18"/>
              </w:rPr>
              <w:t>P</w:t>
            </w:r>
            <w:r w:rsidR="00C63B7C" w:rsidRPr="00A02AB5">
              <w:rPr>
                <w:i/>
                <w:sz w:val="18"/>
              </w:rPr>
              <w:t xml:space="preserve">rintout </w:t>
            </w:r>
            <w:r w:rsidR="00063F51" w:rsidRPr="00A02AB5">
              <w:rPr>
                <w:i/>
                <w:sz w:val="18"/>
              </w:rPr>
              <w:t>needed f</w:t>
            </w:r>
            <w:r w:rsidR="00C63B7C" w:rsidRPr="00A02AB5">
              <w:rPr>
                <w:i/>
                <w:sz w:val="18"/>
              </w:rPr>
              <w:t>or file.</w:t>
            </w:r>
          </w:p>
          <w:p w14:paraId="20FE064A" w14:textId="6A6C589A" w:rsidR="00944DC4" w:rsidRDefault="00944DC4" w:rsidP="0012148C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>
              <w:t xml:space="preserve"> Telephone (</w:t>
            </w:r>
            <w:r w:rsidR="000848DD">
              <w:t>888</w:t>
            </w:r>
            <w:r>
              <w:t xml:space="preserve">) </w:t>
            </w:r>
            <w:r w:rsidR="000848DD">
              <w:t>655</w:t>
            </w:r>
            <w:r>
              <w:t>-</w:t>
            </w:r>
            <w:r w:rsidR="000848DD">
              <w:t>1825</w:t>
            </w:r>
            <w:r w:rsidR="007150A5">
              <w:t xml:space="preserve"> </w:t>
            </w:r>
            <w:r w:rsidR="007150A5" w:rsidRPr="0097281A"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 w:rsidR="007150A5" w:rsidRPr="0097281A">
              <w:rPr>
                <w:u w:val="single"/>
              </w:rPr>
              <w:instrText xml:space="preserve"> FORMTEXT </w:instrText>
            </w:r>
            <w:r w:rsidR="007150A5" w:rsidRPr="0097281A">
              <w:rPr>
                <w:u w:val="single"/>
              </w:rPr>
            </w:r>
            <w:r w:rsidR="007150A5" w:rsidRPr="0097281A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97281A">
              <w:rPr>
                <w:u w:val="single"/>
              </w:rPr>
              <w:fldChar w:fldCharType="end"/>
            </w:r>
            <w:bookmarkEnd w:id="38"/>
          </w:p>
          <w:p w14:paraId="63A85D90" w14:textId="03D78A7C" w:rsidR="00944DC4" w:rsidRDefault="00944DC4" w:rsidP="0012148C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>
              <w:t xml:space="preserve"> </w:t>
            </w:r>
            <w:r w:rsidR="000848DD">
              <w:t xml:space="preserve">Selective Service </w:t>
            </w:r>
            <w:r>
              <w:t>Card</w:t>
            </w:r>
            <w:r w:rsidR="007150A5">
              <w:t xml:space="preserve"> </w:t>
            </w:r>
            <w:r w:rsidR="007150A5" w:rsidRPr="0097281A">
              <w:rPr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0" w:name="Text19"/>
            <w:r w:rsidR="007150A5" w:rsidRPr="0097281A">
              <w:rPr>
                <w:u w:val="single"/>
              </w:rPr>
              <w:instrText xml:space="preserve"> FORMTEXT </w:instrText>
            </w:r>
            <w:r w:rsidR="007150A5" w:rsidRPr="0097281A">
              <w:rPr>
                <w:u w:val="single"/>
              </w:rPr>
            </w:r>
            <w:r w:rsidR="007150A5" w:rsidRPr="0097281A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7150A5" w:rsidRPr="0097281A">
              <w:rPr>
                <w:u w:val="single"/>
              </w:rPr>
              <w:fldChar w:fldCharType="end"/>
            </w:r>
            <w:bookmarkEnd w:id="40"/>
          </w:p>
          <w:p w14:paraId="4C43F73C" w14:textId="4F6B3D40" w:rsidR="00C0120F" w:rsidRDefault="006C7250" w:rsidP="00D16488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>
              <w:t xml:space="preserve"> Other </w:t>
            </w:r>
            <w:r w:rsidRPr="00A02AB5">
              <w:rPr>
                <w:i/>
                <w:sz w:val="18"/>
              </w:rPr>
              <w:t>(describe)</w:t>
            </w:r>
            <w:r>
              <w:t xml:space="preserve"> </w:t>
            </w:r>
            <w:r w:rsidRPr="0097281A">
              <w:rPr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Pr="0097281A">
              <w:rPr>
                <w:u w:val="single"/>
              </w:rPr>
              <w:instrText xml:space="preserve"> FORMTEXT </w:instrText>
            </w:r>
            <w:r w:rsidRPr="0097281A">
              <w:rPr>
                <w:u w:val="single"/>
              </w:rPr>
            </w:r>
            <w:r w:rsidRPr="0097281A">
              <w:rPr>
                <w:u w:val="single"/>
              </w:rPr>
              <w:fldChar w:fldCharType="separate"/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="005157C1">
              <w:rPr>
                <w:noProof/>
                <w:u w:val="single"/>
              </w:rPr>
              <w:t> </w:t>
            </w:r>
            <w:r w:rsidRPr="0097281A">
              <w:rPr>
                <w:u w:val="single"/>
              </w:rPr>
              <w:fldChar w:fldCharType="end"/>
            </w:r>
            <w:bookmarkEnd w:id="42"/>
          </w:p>
        </w:tc>
      </w:tr>
    </w:tbl>
    <w:p w14:paraId="081244C1" w14:textId="65563A3C" w:rsidR="0012148C" w:rsidRPr="00C20C08" w:rsidRDefault="004F056A" w:rsidP="0012148C">
      <w:pPr>
        <w:spacing w:after="0" w:line="240" w:lineRule="auto"/>
        <w:rPr>
          <w:sz w:val="16"/>
          <w:szCs w:val="16"/>
        </w:rPr>
      </w:pPr>
      <w:r w:rsidRPr="00C20C08">
        <w:rPr>
          <w:sz w:val="16"/>
          <w:szCs w:val="16"/>
        </w:rPr>
        <w:t>*</w:t>
      </w:r>
      <w:r w:rsidRPr="00C20C08">
        <w:rPr>
          <w:i/>
          <w:sz w:val="16"/>
          <w:szCs w:val="16"/>
        </w:rPr>
        <w:t>Items that cannot be photocopied</w:t>
      </w:r>
      <w:r w:rsidR="00A02AB5" w:rsidRPr="00C20C08">
        <w:rPr>
          <w:i/>
          <w:sz w:val="16"/>
          <w:szCs w:val="16"/>
        </w:rPr>
        <w:t xml:space="preserve">.  See </w:t>
      </w:r>
      <w:hyperlink r:id="rId16" w:anchor="sectionSix" w:history="1">
        <w:r w:rsidR="00A02AB5" w:rsidRPr="00C20C08">
          <w:rPr>
            <w:rStyle w:val="Hyperlink"/>
            <w:i/>
            <w:sz w:val="16"/>
            <w:szCs w:val="16"/>
          </w:rPr>
          <w:t>Chapter 12.2.6</w:t>
        </w:r>
      </w:hyperlink>
      <w:r w:rsidR="00A02AB5" w:rsidRPr="00C20C08">
        <w:rPr>
          <w:i/>
          <w:sz w:val="16"/>
          <w:szCs w:val="16"/>
        </w:rPr>
        <w:t xml:space="preserve"> for additional details on photocopying.</w:t>
      </w:r>
    </w:p>
    <w:p w14:paraId="32D27746" w14:textId="77777777" w:rsidR="004F056A" w:rsidRPr="00C20C08" w:rsidRDefault="004F056A" w:rsidP="0012148C">
      <w:pPr>
        <w:spacing w:after="0" w:line="240" w:lineRule="auto"/>
        <w:rPr>
          <w:sz w:val="16"/>
          <w:szCs w:val="16"/>
        </w:rPr>
      </w:pPr>
    </w:p>
    <w:p w14:paraId="14796D2A" w14:textId="039BA295" w:rsidR="00F3153C" w:rsidRPr="00B032F5" w:rsidRDefault="00F3153C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18"/>
          <w:szCs w:val="18"/>
        </w:rPr>
      </w:pPr>
      <w:r w:rsidRPr="00B032F5">
        <w:rPr>
          <w:sz w:val="18"/>
          <w:szCs w:val="18"/>
        </w:rPr>
        <w:t xml:space="preserve">To be eligible for the </w:t>
      </w:r>
      <w:r w:rsidR="004E25B1" w:rsidRPr="00B032F5">
        <w:rPr>
          <w:sz w:val="18"/>
          <w:szCs w:val="18"/>
        </w:rPr>
        <w:t xml:space="preserve">WIOA </w:t>
      </w:r>
      <w:r w:rsidRPr="00B032F5">
        <w:rPr>
          <w:b/>
          <w:bCs/>
          <w:sz w:val="18"/>
          <w:szCs w:val="18"/>
        </w:rPr>
        <w:t>Adult</w:t>
      </w:r>
      <w:r w:rsidRPr="00B032F5">
        <w:rPr>
          <w:sz w:val="18"/>
          <w:szCs w:val="18"/>
        </w:rPr>
        <w:t xml:space="preserve"> program, the applicant must be </w:t>
      </w:r>
      <w:r w:rsidR="00232EEB" w:rsidRPr="00B032F5">
        <w:rPr>
          <w:sz w:val="18"/>
          <w:szCs w:val="18"/>
        </w:rPr>
        <w:t xml:space="preserve">at least </w:t>
      </w:r>
      <w:r w:rsidRPr="00B032F5">
        <w:rPr>
          <w:sz w:val="18"/>
          <w:szCs w:val="18"/>
        </w:rPr>
        <w:t>18 years old, eligible to work in the United States, and compliant with Selective Service.</w:t>
      </w:r>
    </w:p>
    <w:p w14:paraId="2119D063" w14:textId="50EE7A4A" w:rsidR="00F70DE2" w:rsidRPr="00B032F5" w:rsidRDefault="00F70DE2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18"/>
          <w:szCs w:val="18"/>
        </w:rPr>
      </w:pPr>
      <w:r w:rsidRPr="00B032F5">
        <w:rPr>
          <w:sz w:val="18"/>
          <w:szCs w:val="18"/>
        </w:rPr>
        <w:t xml:space="preserve">To be eligible for the </w:t>
      </w:r>
      <w:r w:rsidRPr="00B032F5">
        <w:rPr>
          <w:b/>
          <w:bCs/>
          <w:sz w:val="18"/>
          <w:szCs w:val="18"/>
        </w:rPr>
        <w:t>QUEST</w:t>
      </w:r>
      <w:r w:rsidRPr="00B032F5">
        <w:rPr>
          <w:sz w:val="18"/>
          <w:szCs w:val="18"/>
        </w:rPr>
        <w:t xml:space="preserve"> DWG</w:t>
      </w:r>
      <w:r w:rsidR="002E7D52" w:rsidRPr="00B032F5">
        <w:rPr>
          <w:sz w:val="18"/>
          <w:szCs w:val="18"/>
        </w:rPr>
        <w:t xml:space="preserve"> program, the applicant must</w:t>
      </w:r>
      <w:r w:rsidR="009123F4" w:rsidRPr="00B032F5">
        <w:rPr>
          <w:sz w:val="18"/>
          <w:szCs w:val="18"/>
        </w:rPr>
        <w:t xml:space="preserve"> be eligible to work in the United States, compliant with Selective Service, </w:t>
      </w:r>
      <w:r w:rsidR="009123F4" w:rsidRPr="00B032F5">
        <w:rPr>
          <w:b/>
          <w:bCs/>
          <w:sz w:val="18"/>
          <w:szCs w:val="18"/>
        </w:rPr>
        <w:t>PLUS</w:t>
      </w:r>
      <w:r w:rsidR="009123F4" w:rsidRPr="00B032F5">
        <w:rPr>
          <w:sz w:val="18"/>
          <w:szCs w:val="18"/>
        </w:rPr>
        <w:t xml:space="preserve"> must meet crit</w:t>
      </w:r>
      <w:r w:rsidR="00F26DFA" w:rsidRPr="00B032F5">
        <w:rPr>
          <w:sz w:val="18"/>
          <w:szCs w:val="18"/>
        </w:rPr>
        <w:t xml:space="preserve">eria as specified in </w:t>
      </w:r>
      <w:r w:rsidR="009C022E" w:rsidRPr="00B032F5">
        <w:rPr>
          <w:sz w:val="18"/>
          <w:szCs w:val="18"/>
        </w:rPr>
        <w:t xml:space="preserve">DWD’s </w:t>
      </w:r>
      <w:r w:rsidR="007B0BD7" w:rsidRPr="00B032F5">
        <w:rPr>
          <w:i/>
          <w:iCs/>
          <w:sz w:val="18"/>
          <w:szCs w:val="18"/>
        </w:rPr>
        <w:t>QUEST DWG Project Implementation Plan (PIP)</w:t>
      </w:r>
      <w:r w:rsidR="00413975" w:rsidRPr="00B032F5">
        <w:rPr>
          <w:sz w:val="18"/>
          <w:szCs w:val="18"/>
        </w:rPr>
        <w:t xml:space="preserve"> at </w:t>
      </w:r>
      <w:hyperlink r:id="rId17" w:history="1">
        <w:r w:rsidR="00827D2B" w:rsidRPr="00B032F5">
          <w:rPr>
            <w:rStyle w:val="Hyperlink"/>
            <w:sz w:val="18"/>
            <w:szCs w:val="18"/>
          </w:rPr>
          <w:t>https://dwd.wisconsin.gov/wioa/policy/08/08.9.1.104.101.pdf?v=2</w:t>
        </w:r>
      </w:hyperlink>
    </w:p>
    <w:p w14:paraId="4F368694" w14:textId="521B7C39" w:rsidR="0050561E" w:rsidRPr="00B032F5" w:rsidRDefault="0050561E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18"/>
          <w:szCs w:val="18"/>
        </w:rPr>
      </w:pPr>
      <w:r w:rsidRPr="00B032F5">
        <w:rPr>
          <w:sz w:val="18"/>
          <w:szCs w:val="18"/>
        </w:rPr>
        <w:t xml:space="preserve">To be eligible for the </w:t>
      </w:r>
      <w:r w:rsidR="004E25B1" w:rsidRPr="00B032F5">
        <w:rPr>
          <w:sz w:val="18"/>
          <w:szCs w:val="18"/>
        </w:rPr>
        <w:t xml:space="preserve">WIOA </w:t>
      </w:r>
      <w:r w:rsidRPr="00B032F5">
        <w:rPr>
          <w:b/>
          <w:sz w:val="18"/>
          <w:szCs w:val="18"/>
        </w:rPr>
        <w:t>Dislocated Worker</w:t>
      </w:r>
      <w:r w:rsidR="00BC2A9F" w:rsidRPr="00B032F5">
        <w:rPr>
          <w:b/>
          <w:sz w:val="18"/>
          <w:szCs w:val="18"/>
        </w:rPr>
        <w:t xml:space="preserve"> </w:t>
      </w:r>
      <w:r w:rsidR="00BC2A9F" w:rsidRPr="00B032F5">
        <w:rPr>
          <w:bCs/>
          <w:sz w:val="18"/>
          <w:szCs w:val="18"/>
        </w:rPr>
        <w:t>program</w:t>
      </w:r>
      <w:r w:rsidRPr="00B032F5">
        <w:rPr>
          <w:sz w:val="18"/>
          <w:szCs w:val="18"/>
        </w:rPr>
        <w:t xml:space="preserve">, the applicant must </w:t>
      </w:r>
      <w:r w:rsidR="009D2144" w:rsidRPr="00B032F5">
        <w:rPr>
          <w:sz w:val="18"/>
          <w:szCs w:val="18"/>
        </w:rPr>
        <w:t xml:space="preserve">be </w:t>
      </w:r>
      <w:r w:rsidR="000E6D54" w:rsidRPr="00B032F5">
        <w:rPr>
          <w:sz w:val="18"/>
          <w:szCs w:val="18"/>
        </w:rPr>
        <w:t>e</w:t>
      </w:r>
      <w:r w:rsidR="009D2144" w:rsidRPr="00B032F5">
        <w:rPr>
          <w:sz w:val="18"/>
          <w:szCs w:val="18"/>
        </w:rPr>
        <w:t xml:space="preserve">ligible to </w:t>
      </w:r>
      <w:r w:rsidR="000E6D54" w:rsidRPr="00B032F5">
        <w:rPr>
          <w:sz w:val="18"/>
          <w:szCs w:val="18"/>
        </w:rPr>
        <w:t>w</w:t>
      </w:r>
      <w:r w:rsidR="009D2144" w:rsidRPr="00B032F5">
        <w:rPr>
          <w:sz w:val="18"/>
          <w:szCs w:val="18"/>
        </w:rPr>
        <w:t>ork in the United Stat</w:t>
      </w:r>
      <w:r w:rsidR="000E6D54" w:rsidRPr="00B032F5">
        <w:rPr>
          <w:sz w:val="18"/>
          <w:szCs w:val="18"/>
        </w:rPr>
        <w:t>e</w:t>
      </w:r>
      <w:r w:rsidR="009D2144" w:rsidRPr="00B032F5">
        <w:rPr>
          <w:sz w:val="18"/>
          <w:szCs w:val="18"/>
        </w:rPr>
        <w:t xml:space="preserve">s, </w:t>
      </w:r>
      <w:r w:rsidR="000E6D54" w:rsidRPr="00B032F5">
        <w:rPr>
          <w:sz w:val="18"/>
          <w:szCs w:val="18"/>
        </w:rPr>
        <w:t>c</w:t>
      </w:r>
      <w:r w:rsidR="009D2144" w:rsidRPr="00B032F5">
        <w:rPr>
          <w:sz w:val="18"/>
          <w:szCs w:val="18"/>
        </w:rPr>
        <w:t xml:space="preserve">ompliant with Selective Service, </w:t>
      </w:r>
      <w:r w:rsidRPr="00B032F5">
        <w:rPr>
          <w:b/>
          <w:i/>
          <w:sz w:val="18"/>
          <w:szCs w:val="18"/>
        </w:rPr>
        <w:t>PLUS</w:t>
      </w:r>
      <w:r w:rsidRPr="00B032F5">
        <w:rPr>
          <w:sz w:val="18"/>
          <w:szCs w:val="18"/>
        </w:rPr>
        <w:t xml:space="preserve"> </w:t>
      </w:r>
      <w:r w:rsidR="00034F6E" w:rsidRPr="00B032F5">
        <w:rPr>
          <w:sz w:val="18"/>
          <w:szCs w:val="18"/>
        </w:rPr>
        <w:t xml:space="preserve">must meet criteria </w:t>
      </w:r>
      <w:r w:rsidRPr="00B032F5">
        <w:rPr>
          <w:sz w:val="18"/>
          <w:szCs w:val="18"/>
        </w:rPr>
        <w:t xml:space="preserve">on the </w:t>
      </w:r>
      <w:r w:rsidR="00575375" w:rsidRPr="00B032F5">
        <w:rPr>
          <w:i/>
          <w:iCs/>
          <w:sz w:val="18"/>
          <w:szCs w:val="18"/>
        </w:rPr>
        <w:t xml:space="preserve">WIOA Title 1 </w:t>
      </w:r>
      <w:r w:rsidRPr="00B032F5">
        <w:rPr>
          <w:i/>
          <w:iCs/>
          <w:sz w:val="18"/>
          <w:szCs w:val="18"/>
        </w:rPr>
        <w:t xml:space="preserve">Dislocated Worker </w:t>
      </w:r>
      <w:r w:rsidR="00575375" w:rsidRPr="00B032F5">
        <w:rPr>
          <w:i/>
          <w:iCs/>
          <w:sz w:val="18"/>
          <w:szCs w:val="18"/>
        </w:rPr>
        <w:t>Program Eligibility Self</w:t>
      </w:r>
      <w:r w:rsidR="00575375" w:rsidRPr="00B032F5">
        <w:rPr>
          <w:i/>
          <w:sz w:val="18"/>
          <w:szCs w:val="18"/>
        </w:rPr>
        <w:t>-Attestation Form</w:t>
      </w:r>
      <w:r w:rsidRPr="00B032F5">
        <w:rPr>
          <w:sz w:val="18"/>
          <w:szCs w:val="18"/>
        </w:rPr>
        <w:t>.</w:t>
      </w:r>
    </w:p>
    <w:p w14:paraId="72FAE63F" w14:textId="4B6FF22E" w:rsidR="00BC2A9F" w:rsidRPr="00B032F5" w:rsidRDefault="00BC2A9F" w:rsidP="00F3153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18"/>
          <w:szCs w:val="18"/>
        </w:rPr>
      </w:pPr>
      <w:r w:rsidRPr="00B032F5">
        <w:rPr>
          <w:sz w:val="18"/>
          <w:szCs w:val="18"/>
        </w:rPr>
        <w:t xml:space="preserve">To be eligible for the </w:t>
      </w:r>
      <w:r w:rsidR="004E25B1" w:rsidRPr="00B032F5">
        <w:rPr>
          <w:sz w:val="18"/>
          <w:szCs w:val="18"/>
        </w:rPr>
        <w:t xml:space="preserve">WIOA </w:t>
      </w:r>
      <w:r w:rsidRPr="00B032F5">
        <w:rPr>
          <w:b/>
          <w:bCs/>
          <w:sz w:val="18"/>
          <w:szCs w:val="18"/>
        </w:rPr>
        <w:t>Youth</w:t>
      </w:r>
      <w:r w:rsidRPr="00B032F5">
        <w:rPr>
          <w:sz w:val="18"/>
          <w:szCs w:val="18"/>
        </w:rPr>
        <w:t xml:space="preserve"> program, applicant must meet the criteria as specified in DWD policy at </w:t>
      </w:r>
      <w:hyperlink r:id="rId18" w:history="1">
        <w:r w:rsidR="00121B6F" w:rsidRPr="00B032F5">
          <w:rPr>
            <w:rStyle w:val="Hyperlink"/>
            <w:sz w:val="18"/>
            <w:szCs w:val="18"/>
          </w:rPr>
          <w:t>https://dwd.wisconsin.gov/wioa/policy/10/10.3.101.pdf</w:t>
        </w:r>
      </w:hyperlink>
      <w:r w:rsidR="00121B6F" w:rsidRPr="00B032F5">
        <w:rPr>
          <w:sz w:val="18"/>
          <w:szCs w:val="18"/>
        </w:rPr>
        <w:t>.</w:t>
      </w:r>
    </w:p>
    <w:p w14:paraId="70D1D715" w14:textId="3CDF217F" w:rsidR="00412E6F" w:rsidRPr="00C20C08" w:rsidRDefault="00412E6F" w:rsidP="00F3153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1078"/>
        <w:gridCol w:w="2702"/>
      </w:tblGrid>
      <w:tr w:rsidR="00412E6F" w:rsidRPr="00C20C08" w14:paraId="579B01EC" w14:textId="77777777" w:rsidTr="00F56582">
        <w:tc>
          <w:tcPr>
            <w:tcW w:w="6115" w:type="dxa"/>
            <w:tcBorders>
              <w:bottom w:val="single" w:sz="4" w:space="0" w:color="auto"/>
            </w:tcBorders>
          </w:tcPr>
          <w:p w14:paraId="25DDF53A" w14:textId="18EF2BB6" w:rsidR="00412E6F" w:rsidRPr="00C20C08" w:rsidRDefault="00F56582" w:rsidP="0012148C">
            <w:pPr>
              <w:rPr>
                <w:sz w:val="24"/>
                <w:szCs w:val="24"/>
              </w:rPr>
            </w:pPr>
            <w:r w:rsidRPr="00C20C08"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Pr="00C20C08">
              <w:rPr>
                <w:sz w:val="24"/>
                <w:szCs w:val="24"/>
              </w:rPr>
              <w:instrText xml:space="preserve"> FORMTEXT </w:instrText>
            </w:r>
            <w:r w:rsidRPr="00C20C08">
              <w:rPr>
                <w:sz w:val="24"/>
                <w:szCs w:val="24"/>
              </w:rPr>
            </w:r>
            <w:r w:rsidRPr="00C20C08">
              <w:rPr>
                <w:sz w:val="24"/>
                <w:szCs w:val="24"/>
              </w:rPr>
              <w:fldChar w:fldCharType="separate"/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Pr="00C20C08"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078" w:type="dxa"/>
          </w:tcPr>
          <w:p w14:paraId="4F158BD5" w14:textId="77777777" w:rsidR="00412E6F" w:rsidRPr="00C20C08" w:rsidRDefault="00412E6F" w:rsidP="0012148C">
            <w:pPr>
              <w:rPr>
                <w:sz w:val="16"/>
                <w:szCs w:val="16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14:paraId="08A25B73" w14:textId="159603CE" w:rsidR="00412E6F" w:rsidRPr="00C20C08" w:rsidRDefault="00F56582" w:rsidP="0012148C">
            <w:pPr>
              <w:rPr>
                <w:sz w:val="24"/>
                <w:szCs w:val="24"/>
              </w:rPr>
            </w:pPr>
            <w:r w:rsidRPr="00C20C08"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 w:rsidRPr="00C20C08">
              <w:rPr>
                <w:sz w:val="24"/>
                <w:szCs w:val="24"/>
              </w:rPr>
              <w:instrText xml:space="preserve"> FORMTEXT </w:instrText>
            </w:r>
            <w:r w:rsidRPr="00C20C08">
              <w:rPr>
                <w:sz w:val="24"/>
                <w:szCs w:val="24"/>
              </w:rPr>
            </w:r>
            <w:r w:rsidRPr="00C20C08">
              <w:rPr>
                <w:sz w:val="24"/>
                <w:szCs w:val="24"/>
              </w:rPr>
              <w:fldChar w:fldCharType="separate"/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="005157C1" w:rsidRPr="00C20C08">
              <w:rPr>
                <w:noProof/>
                <w:sz w:val="24"/>
                <w:szCs w:val="24"/>
              </w:rPr>
              <w:t> </w:t>
            </w:r>
            <w:r w:rsidRPr="00C20C08"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12E6F" w:rsidRPr="00D95268" w14:paraId="47990196" w14:textId="77777777" w:rsidTr="00F56582">
        <w:tc>
          <w:tcPr>
            <w:tcW w:w="6115" w:type="dxa"/>
            <w:tcBorders>
              <w:top w:val="single" w:sz="4" w:space="0" w:color="auto"/>
            </w:tcBorders>
          </w:tcPr>
          <w:p w14:paraId="70A5AEF2" w14:textId="73E2E6E3" w:rsidR="00412E6F" w:rsidRPr="00D95268" w:rsidRDefault="0032665C" w:rsidP="0012148C">
            <w:pPr>
              <w:rPr>
                <w:sz w:val="18"/>
                <w:szCs w:val="18"/>
              </w:rPr>
            </w:pPr>
            <w:r w:rsidRPr="00D95268">
              <w:rPr>
                <w:sz w:val="18"/>
                <w:szCs w:val="18"/>
              </w:rPr>
              <w:t xml:space="preserve">Certified by WIOA </w:t>
            </w:r>
            <w:r w:rsidR="00412E6F" w:rsidRPr="00D95268">
              <w:rPr>
                <w:sz w:val="18"/>
                <w:szCs w:val="18"/>
              </w:rPr>
              <w:t>Career Planner</w:t>
            </w:r>
          </w:p>
        </w:tc>
        <w:tc>
          <w:tcPr>
            <w:tcW w:w="1078" w:type="dxa"/>
          </w:tcPr>
          <w:p w14:paraId="1F356F8E" w14:textId="77777777" w:rsidR="00412E6F" w:rsidRPr="00D95268" w:rsidRDefault="00412E6F" w:rsidP="0012148C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600554F4" w14:textId="7DE57B34" w:rsidR="00412E6F" w:rsidRPr="00D95268" w:rsidRDefault="00412E6F" w:rsidP="0012148C">
            <w:pPr>
              <w:rPr>
                <w:sz w:val="18"/>
                <w:szCs w:val="18"/>
              </w:rPr>
            </w:pPr>
            <w:r w:rsidRPr="00D95268">
              <w:rPr>
                <w:sz w:val="18"/>
                <w:szCs w:val="18"/>
              </w:rPr>
              <w:t>Date of Determination</w:t>
            </w:r>
          </w:p>
        </w:tc>
      </w:tr>
    </w:tbl>
    <w:p w14:paraId="4C325267" w14:textId="77777777" w:rsidR="004D2A27" w:rsidRPr="00D95268" w:rsidRDefault="004D2A27" w:rsidP="00B95585">
      <w:pPr>
        <w:spacing w:after="0" w:line="240" w:lineRule="auto"/>
        <w:jc w:val="center"/>
        <w:rPr>
          <w:sz w:val="18"/>
          <w:szCs w:val="18"/>
        </w:rPr>
      </w:pPr>
    </w:p>
    <w:p w14:paraId="1E95C523" w14:textId="0F47AFDC" w:rsidR="00510A49" w:rsidRPr="00C20C08" w:rsidRDefault="00B95585" w:rsidP="00B95585">
      <w:pPr>
        <w:spacing w:after="0" w:line="240" w:lineRule="auto"/>
        <w:jc w:val="center"/>
        <w:rPr>
          <w:sz w:val="16"/>
          <w:szCs w:val="16"/>
        </w:rPr>
      </w:pPr>
      <w:r w:rsidRPr="00C20C08">
        <w:rPr>
          <w:sz w:val="16"/>
          <w:szCs w:val="16"/>
        </w:rPr>
        <w:t xml:space="preserve">The Western Wisconsin Workforce Development Board and its service providers are equal opportunity employers and service providers.  </w:t>
      </w:r>
    </w:p>
    <w:p w14:paraId="067A4ED3" w14:textId="77777777" w:rsidR="004E5D63" w:rsidRDefault="00B95585" w:rsidP="00DE3306">
      <w:pPr>
        <w:spacing w:after="0" w:line="240" w:lineRule="auto"/>
        <w:jc w:val="center"/>
        <w:rPr>
          <w:sz w:val="16"/>
          <w:szCs w:val="16"/>
        </w:rPr>
      </w:pPr>
      <w:r w:rsidRPr="00C20C08">
        <w:rPr>
          <w:sz w:val="16"/>
          <w:szCs w:val="16"/>
        </w:rPr>
        <w:t xml:space="preserve">If you have a disability and need to access this information in an alternative format, or need it translated to another language, please </w:t>
      </w:r>
      <w:r w:rsidR="00DE3306" w:rsidRPr="00C20C08">
        <w:rPr>
          <w:sz w:val="16"/>
          <w:szCs w:val="16"/>
        </w:rPr>
        <w:t xml:space="preserve">contact </w:t>
      </w:r>
      <w:r w:rsidR="00181A0E" w:rsidRPr="00C20C08">
        <w:rPr>
          <w:sz w:val="16"/>
          <w:szCs w:val="16"/>
        </w:rPr>
        <w:t xml:space="preserve">the Western Wisconsin Workforce Development Board </w:t>
      </w:r>
      <w:r w:rsidR="00C94F4D" w:rsidRPr="00C20C08">
        <w:rPr>
          <w:sz w:val="16"/>
          <w:szCs w:val="16"/>
        </w:rPr>
        <w:t>EO Officer</w:t>
      </w:r>
      <w:r w:rsidRPr="00C20C08">
        <w:rPr>
          <w:sz w:val="16"/>
          <w:szCs w:val="16"/>
        </w:rPr>
        <w:t>, 608-789-54</w:t>
      </w:r>
      <w:r w:rsidR="00566CB8" w:rsidRPr="00C20C08">
        <w:rPr>
          <w:sz w:val="16"/>
          <w:szCs w:val="16"/>
        </w:rPr>
        <w:t>10</w:t>
      </w:r>
      <w:r w:rsidRPr="00C20C08">
        <w:rPr>
          <w:sz w:val="16"/>
          <w:szCs w:val="16"/>
        </w:rPr>
        <w:t xml:space="preserve">, </w:t>
      </w:r>
      <w:hyperlink r:id="rId19" w:history="1">
        <w:r w:rsidR="00C94F4D" w:rsidRPr="00C20C08">
          <w:rPr>
            <w:rStyle w:val="Hyperlink"/>
            <w:sz w:val="16"/>
            <w:szCs w:val="16"/>
          </w:rPr>
          <w:t>info@westernwdb.org</w:t>
        </w:r>
      </w:hyperlink>
      <w:r w:rsidR="0006074C" w:rsidRPr="00C20C08">
        <w:rPr>
          <w:sz w:val="16"/>
          <w:szCs w:val="16"/>
        </w:rPr>
        <w:t xml:space="preserve"> </w:t>
      </w:r>
      <w:r w:rsidRPr="00C20C08">
        <w:rPr>
          <w:sz w:val="16"/>
          <w:szCs w:val="16"/>
        </w:rPr>
        <w:t>or Wisconsin Relay 711.</w:t>
      </w:r>
      <w:r w:rsidR="00566CB8" w:rsidRPr="00C20C08">
        <w:rPr>
          <w:sz w:val="16"/>
          <w:szCs w:val="16"/>
        </w:rPr>
        <w:tab/>
      </w:r>
    </w:p>
    <w:p w14:paraId="530F89D0" w14:textId="77777777" w:rsidR="004E5D63" w:rsidRPr="00D9196F" w:rsidRDefault="004E5D63" w:rsidP="004E5D6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D9196F">
        <w:rPr>
          <w:rFonts w:cstheme="minorHAnsi"/>
          <w:b/>
          <w:bCs/>
          <w:sz w:val="20"/>
          <w:szCs w:val="20"/>
        </w:rPr>
        <w:lastRenderedPageBreak/>
        <w:t>LISTS OF ACCEPTABLE DOCUMENTS</w:t>
      </w:r>
    </w:p>
    <w:p w14:paraId="1626C037" w14:textId="77777777" w:rsidR="004E5D63" w:rsidRPr="00D9196F" w:rsidRDefault="004E5D63" w:rsidP="004E5D63">
      <w:pPr>
        <w:pStyle w:val="CM1"/>
        <w:jc w:val="center"/>
        <w:rPr>
          <w:rFonts w:asciiTheme="minorHAnsi" w:hAnsiTheme="minorHAnsi" w:cstheme="minorHAnsi"/>
          <w:color w:val="211D1E"/>
          <w:sz w:val="20"/>
          <w:szCs w:val="20"/>
        </w:rPr>
      </w:pPr>
      <w:r w:rsidRPr="00D9196F">
        <w:rPr>
          <w:rFonts w:asciiTheme="minorHAnsi" w:hAnsiTheme="minorHAnsi" w:cstheme="minorHAnsi"/>
          <w:color w:val="211D1E"/>
          <w:sz w:val="20"/>
          <w:szCs w:val="20"/>
        </w:rPr>
        <w:t xml:space="preserve">All documents containing an expiration date must be UNEXPIRED. </w:t>
      </w:r>
    </w:p>
    <w:p w14:paraId="67A8B4AD" w14:textId="77777777" w:rsidR="004E5D63" w:rsidRPr="00D9196F" w:rsidRDefault="004E5D63" w:rsidP="004E5D63">
      <w:pPr>
        <w:pStyle w:val="CM1"/>
        <w:jc w:val="center"/>
        <w:rPr>
          <w:rFonts w:asciiTheme="minorHAnsi" w:hAnsiTheme="minorHAnsi" w:cstheme="minorHAnsi"/>
          <w:color w:val="211D1E"/>
          <w:sz w:val="20"/>
          <w:szCs w:val="20"/>
        </w:rPr>
      </w:pPr>
      <w:r w:rsidRPr="00D9196F">
        <w:rPr>
          <w:rFonts w:asciiTheme="minorHAnsi" w:hAnsiTheme="minorHAnsi" w:cstheme="minorHAnsi"/>
          <w:color w:val="211D1E"/>
          <w:sz w:val="20"/>
          <w:szCs w:val="20"/>
        </w:rPr>
        <w:t xml:space="preserve">Documents extended by the issuing authority are considered </w:t>
      </w:r>
      <w:proofErr w:type="gramStart"/>
      <w:r w:rsidRPr="00D9196F">
        <w:rPr>
          <w:rFonts w:asciiTheme="minorHAnsi" w:hAnsiTheme="minorHAnsi" w:cstheme="minorHAnsi"/>
          <w:color w:val="211D1E"/>
          <w:sz w:val="20"/>
          <w:szCs w:val="20"/>
        </w:rPr>
        <w:t>unexpired.*</w:t>
      </w:r>
      <w:proofErr w:type="gramEnd"/>
    </w:p>
    <w:p w14:paraId="4E28419D" w14:textId="77777777" w:rsidR="004E5D63" w:rsidRPr="00D9196F" w:rsidRDefault="004E5D63" w:rsidP="00D12509">
      <w:pPr>
        <w:pStyle w:val="Default"/>
        <w:ind w:left="90" w:right="90" w:firstLine="802"/>
        <w:jc w:val="center"/>
        <w:rPr>
          <w:rFonts w:asciiTheme="minorHAnsi" w:hAnsiTheme="minorHAnsi" w:cstheme="minorHAnsi"/>
          <w:color w:val="1F1B1D"/>
          <w:sz w:val="20"/>
          <w:szCs w:val="20"/>
        </w:rPr>
      </w:pPr>
      <w:r w:rsidRPr="00D9196F">
        <w:rPr>
          <w:rFonts w:asciiTheme="minorHAnsi" w:hAnsiTheme="minorHAnsi" w:cstheme="minorHAnsi"/>
          <w:color w:val="1F1B1D"/>
          <w:sz w:val="20"/>
          <w:szCs w:val="20"/>
        </w:rPr>
        <w:t>Employees may present one selection from List A or a combination of one selection from List B and one selection from List C.</w:t>
      </w:r>
    </w:p>
    <w:p w14:paraId="796A0C08" w14:textId="77777777" w:rsidR="004E5D63" w:rsidRPr="00D9196F" w:rsidRDefault="004E5D63" w:rsidP="004E5D6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9196F">
        <w:rPr>
          <w:rFonts w:cstheme="minorHAnsi"/>
          <w:b/>
          <w:bCs/>
          <w:color w:val="1F1B1D"/>
          <w:sz w:val="20"/>
          <w:szCs w:val="20"/>
        </w:rPr>
        <w:t>Examples of many of these documents appear in the Handbook for Employers (M-274).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64"/>
        <w:gridCol w:w="3242"/>
        <w:gridCol w:w="3240"/>
        <w:gridCol w:w="16"/>
      </w:tblGrid>
      <w:tr w:rsidR="004E5D63" w:rsidRPr="00D9196F" w14:paraId="55A98DDA" w14:textId="77777777" w:rsidTr="00BB5D15">
        <w:trPr>
          <w:gridAfter w:val="1"/>
          <w:wAfter w:w="16" w:type="dxa"/>
          <w:jc w:val="center"/>
        </w:trPr>
        <w:tc>
          <w:tcPr>
            <w:tcW w:w="3685" w:type="dxa"/>
          </w:tcPr>
          <w:p w14:paraId="745C939A" w14:textId="77777777" w:rsidR="004E5D63" w:rsidRPr="00D9196F" w:rsidRDefault="004E5D63" w:rsidP="00BB5D15">
            <w:pPr>
              <w:jc w:val="center"/>
              <w:rPr>
                <w:rFonts w:cstheme="minorHAnsi"/>
                <w:b/>
                <w:bCs/>
                <w:color w:val="1F1B1D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F1B1D"/>
                <w:sz w:val="20"/>
                <w:szCs w:val="20"/>
              </w:rPr>
              <w:t>LIST A</w:t>
            </w:r>
          </w:p>
          <w:p w14:paraId="1E976F29" w14:textId="77777777" w:rsidR="004E5D63" w:rsidRPr="00D9196F" w:rsidRDefault="004E5D63" w:rsidP="00BB5D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F1B1D"/>
                <w:sz w:val="20"/>
                <w:szCs w:val="20"/>
              </w:rPr>
              <w:t>Documents that Establish Both Identity and Employment Authorization</w:t>
            </w:r>
          </w:p>
        </w:tc>
        <w:tc>
          <w:tcPr>
            <w:tcW w:w="464" w:type="dxa"/>
            <w:vAlign w:val="center"/>
          </w:tcPr>
          <w:p w14:paraId="3290473F" w14:textId="77777777" w:rsidR="004E5D63" w:rsidRPr="00D9196F" w:rsidRDefault="004E5D63" w:rsidP="00BB5D1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3242" w:type="dxa"/>
            <w:tcBorders>
              <w:right w:val="nil"/>
            </w:tcBorders>
            <w:vAlign w:val="center"/>
          </w:tcPr>
          <w:p w14:paraId="6409FD13" w14:textId="77777777" w:rsidR="004E5D63" w:rsidRDefault="004E5D63" w:rsidP="00BB5D15">
            <w:pPr>
              <w:jc w:val="center"/>
              <w:rPr>
                <w:rFonts w:cstheme="minorHAnsi"/>
                <w:b/>
                <w:bCs/>
                <w:color w:val="1F1B1D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F1B1D"/>
                <w:sz w:val="20"/>
                <w:szCs w:val="20"/>
              </w:rPr>
              <w:t>LIST B</w:t>
            </w:r>
          </w:p>
          <w:p w14:paraId="6E3E9CCA" w14:textId="77777777" w:rsidR="004E5D63" w:rsidRPr="00D9196F" w:rsidRDefault="004E5D63" w:rsidP="00BB5D15">
            <w:pPr>
              <w:jc w:val="center"/>
              <w:rPr>
                <w:rFonts w:cstheme="minorHAnsi"/>
                <w:b/>
                <w:bCs/>
                <w:color w:val="1F1B1D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noProof/>
                <w:color w:val="1F1B1D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6BB6AF01" wp14:editId="5A64BD03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107950</wp:posOffset>
                      </wp:positionV>
                      <wp:extent cx="464820" cy="2743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24D37" w14:textId="77777777" w:rsidR="004E5D63" w:rsidRPr="00F42A1A" w:rsidRDefault="004E5D63" w:rsidP="004E5D6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42A1A">
                                    <w:rPr>
                                      <w:b/>
                                      <w:bCs/>
                                    </w:rPr>
                                    <w:t>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6A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6pt;margin-top:8.5pt;width:36.6pt;height:21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" stroked="f">
                      <v:textbox>
                        <w:txbxContent>
                          <w:p w14:paraId="21D24D37" w14:textId="77777777" w:rsidR="004E5D63" w:rsidRPr="00F42A1A" w:rsidRDefault="004E5D63" w:rsidP="004E5D6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42A1A">
                              <w:rPr>
                                <w:b/>
                                <w:bCs/>
                              </w:rPr>
                              <w:t>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1D7E2" w14:textId="77777777" w:rsidR="004E5D63" w:rsidRPr="00D9196F" w:rsidRDefault="004E5D63" w:rsidP="00BB5D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F1B1D"/>
                <w:sz w:val="20"/>
                <w:szCs w:val="20"/>
              </w:rPr>
              <w:t>Documents that Establish Identity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0E93E587" w14:textId="77777777" w:rsidR="004E5D63" w:rsidRPr="00D9196F" w:rsidRDefault="004E5D63" w:rsidP="00BB5D15">
            <w:pPr>
              <w:jc w:val="center"/>
              <w:rPr>
                <w:rFonts w:cstheme="minorHAnsi"/>
                <w:b/>
                <w:bCs/>
                <w:color w:val="1F1B1D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F1B1D"/>
                <w:sz w:val="20"/>
                <w:szCs w:val="20"/>
              </w:rPr>
              <w:t>LIST C</w:t>
            </w:r>
          </w:p>
          <w:p w14:paraId="5AD91939" w14:textId="77777777" w:rsidR="004E5D63" w:rsidRPr="00D9196F" w:rsidRDefault="004E5D63" w:rsidP="00BB5D1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F1B1D"/>
                <w:sz w:val="20"/>
                <w:szCs w:val="20"/>
              </w:rPr>
              <w:t>Documents that Establish Employment Authorization</w:t>
            </w:r>
          </w:p>
        </w:tc>
      </w:tr>
      <w:tr w:rsidR="004E5D63" w:rsidRPr="00D9196F" w14:paraId="48FAE5C3" w14:textId="77777777" w:rsidTr="00BB5D15">
        <w:trPr>
          <w:gridAfter w:val="1"/>
          <w:wAfter w:w="16" w:type="dxa"/>
          <w:jc w:val="center"/>
        </w:trPr>
        <w:tc>
          <w:tcPr>
            <w:tcW w:w="3685" w:type="dxa"/>
          </w:tcPr>
          <w:p w14:paraId="64B3BE7B" w14:textId="77777777" w:rsidR="004E5D63" w:rsidRPr="00D9196F" w:rsidRDefault="004E5D63" w:rsidP="004E5D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U.S. Passport or U.S. Passport Card</w:t>
            </w:r>
          </w:p>
          <w:p w14:paraId="5E9F702A" w14:textId="77777777" w:rsidR="004E5D63" w:rsidRPr="00D9196F" w:rsidRDefault="004E5D63" w:rsidP="004E5D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Permanent Resident Card or Alien Registration Receipt Card (Form I-551)</w:t>
            </w:r>
          </w:p>
          <w:p w14:paraId="259EE249" w14:textId="77777777" w:rsidR="004E5D63" w:rsidRPr="00D9196F" w:rsidRDefault="004E5D63" w:rsidP="004E5D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Foreign passport that contains a temporary I-551 stamp or temporaryI-551 printed notation on a machine-readable immigrant visa</w:t>
            </w:r>
          </w:p>
          <w:p w14:paraId="5B5BDAFE" w14:textId="77777777" w:rsidR="004E5D63" w:rsidRPr="00D9196F" w:rsidRDefault="004E5D63" w:rsidP="004E5D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Employment Authorization Document that contains a photograph (Form I-766)</w:t>
            </w:r>
          </w:p>
          <w:p w14:paraId="6DED1F42" w14:textId="77777777" w:rsidR="004E5D63" w:rsidRPr="00D9196F" w:rsidRDefault="004E5D63" w:rsidP="004E5D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For an individual temporarily authorized to work for a specific employer because of his or her status or parole:</w:t>
            </w:r>
          </w:p>
          <w:p w14:paraId="3CD510C7" w14:textId="77777777" w:rsidR="004E5D63" w:rsidRDefault="004E5D63" w:rsidP="004E5D63">
            <w:pPr>
              <w:pStyle w:val="Default"/>
              <w:numPr>
                <w:ilvl w:val="0"/>
                <w:numId w:val="8"/>
              </w:numPr>
              <w:ind w:left="612" w:hanging="270"/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Foreign passport; and</w:t>
            </w:r>
          </w:p>
          <w:p w14:paraId="54F1680D" w14:textId="77777777" w:rsidR="004E5D63" w:rsidRPr="00E14BA0" w:rsidRDefault="004E5D63" w:rsidP="004E5D63">
            <w:pPr>
              <w:pStyle w:val="Default"/>
              <w:numPr>
                <w:ilvl w:val="0"/>
                <w:numId w:val="8"/>
              </w:numPr>
              <w:ind w:left="612" w:hanging="270"/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E14BA0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Form I-94 or Form I-94A that has the following:</w:t>
            </w:r>
          </w:p>
          <w:p w14:paraId="4C3198AF" w14:textId="77777777" w:rsidR="004E5D63" w:rsidRPr="00D9196F" w:rsidRDefault="004E5D63" w:rsidP="00BB5D15">
            <w:pPr>
              <w:pStyle w:val="Default"/>
              <w:ind w:left="806" w:hanging="288"/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b/>
                <w:bCs/>
                <w:color w:val="1F1B1D"/>
                <w:sz w:val="20"/>
                <w:szCs w:val="20"/>
              </w:rPr>
              <w:t xml:space="preserve">(1) </w:t>
            </w: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The same name as the passport; and</w:t>
            </w:r>
          </w:p>
          <w:p w14:paraId="25BB42E0" w14:textId="77777777" w:rsidR="004E5D63" w:rsidRPr="00D9196F" w:rsidRDefault="004E5D63" w:rsidP="00BB5D15">
            <w:pPr>
              <w:pStyle w:val="Default"/>
              <w:ind w:left="806" w:hanging="288"/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b/>
                <w:bCs/>
                <w:color w:val="1F1B1D"/>
                <w:sz w:val="20"/>
                <w:szCs w:val="20"/>
              </w:rPr>
              <w:t xml:space="preserve">(2) </w:t>
            </w: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 xml:space="preserve">An endorsement of the individual's status or parole as long as that period of endorsement has not yet </w:t>
            </w:r>
            <w:proofErr w:type="gramStart"/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expired</w:t>
            </w:r>
            <w:proofErr w:type="gramEnd"/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 xml:space="preserve"> and the proposed employment is not in conflict with any restrictions or limitations identified on the form.</w:t>
            </w:r>
          </w:p>
          <w:p w14:paraId="1C0141ED" w14:textId="77777777" w:rsidR="004E5D63" w:rsidRPr="00D9196F" w:rsidRDefault="004E5D63" w:rsidP="004E5D63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Passport from the Federated States of Micronesia (FSM) or the Republic of the Marshall Islands (RMI) with Form I-94 or Form I-94A indicating nonimmigrant admission under the Compact of Free Association Between the United States and the FSM or RMI</w:t>
            </w:r>
          </w:p>
        </w:tc>
        <w:tc>
          <w:tcPr>
            <w:tcW w:w="464" w:type="dxa"/>
          </w:tcPr>
          <w:p w14:paraId="774ADD90" w14:textId="77777777" w:rsidR="004E5D63" w:rsidRPr="00D9196F" w:rsidRDefault="004E5D63" w:rsidP="00BB5D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2" w:type="dxa"/>
          </w:tcPr>
          <w:p w14:paraId="0E22CD8F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Driver's license or ID card issued by a State or outlying possession of the United States provided it contains a photograph or information such as name, date of birth, gender, height, eye color, and address.</w:t>
            </w:r>
          </w:p>
          <w:p w14:paraId="68349E52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ID card issued by federal, state, or local government agencies or entities, provided it contains a photograph or information such as name, date of birth, gender, height, eye color, and address.</w:t>
            </w:r>
          </w:p>
          <w:p w14:paraId="45AA928B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School ID card with a photograph</w:t>
            </w:r>
          </w:p>
          <w:p w14:paraId="3BC4C7C5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Voter's registration card</w:t>
            </w:r>
          </w:p>
          <w:p w14:paraId="0730B247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U.S. Military card or draft record</w:t>
            </w:r>
          </w:p>
          <w:p w14:paraId="7233FBDF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Military dependent's ID card</w:t>
            </w:r>
          </w:p>
          <w:p w14:paraId="4F528F0D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U.S. Coast Guard Merchant Mariner Card</w:t>
            </w:r>
          </w:p>
          <w:p w14:paraId="2D46B513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Native American tribal document</w:t>
            </w:r>
          </w:p>
          <w:p w14:paraId="0C9D5B18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Driver's license issued by a Canadian government authority.</w:t>
            </w:r>
          </w:p>
          <w:p w14:paraId="0BBC5C3F" w14:textId="77777777" w:rsidR="004E5D63" w:rsidRPr="00D9196F" w:rsidRDefault="004E5D63" w:rsidP="00BB5D15">
            <w:pPr>
              <w:pStyle w:val="Default"/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</w:p>
          <w:p w14:paraId="542B9D06" w14:textId="77777777" w:rsidR="004E5D63" w:rsidRPr="00D9196F" w:rsidRDefault="004E5D63" w:rsidP="00BB5D15">
            <w:pPr>
              <w:rPr>
                <w:rFonts w:cstheme="minorHAnsi"/>
                <w:b/>
                <w:bCs/>
                <w:color w:val="1E1A1B"/>
                <w:sz w:val="20"/>
                <w:szCs w:val="20"/>
              </w:rPr>
            </w:pPr>
            <w:r w:rsidRPr="00D9196F">
              <w:rPr>
                <w:rFonts w:cstheme="minorHAnsi"/>
                <w:b/>
                <w:bCs/>
                <w:color w:val="1E1A1B"/>
                <w:sz w:val="20"/>
                <w:szCs w:val="20"/>
              </w:rPr>
              <w:t>For persons under age 18 who are unable to present a document listed above:</w:t>
            </w:r>
          </w:p>
          <w:p w14:paraId="2833DB9A" w14:textId="77777777" w:rsidR="004E5D63" w:rsidRPr="00D9196F" w:rsidRDefault="004E5D63" w:rsidP="00BB5D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C766A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School record or report card</w:t>
            </w:r>
          </w:p>
          <w:p w14:paraId="09D7A7B0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Clinic, doctor, or hospital record</w:t>
            </w:r>
          </w:p>
          <w:p w14:paraId="3148C2FC" w14:textId="77777777" w:rsidR="004E5D63" w:rsidRPr="00D9196F" w:rsidRDefault="004E5D63" w:rsidP="004E5D63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Day-care or nursery school record</w:t>
            </w:r>
          </w:p>
        </w:tc>
        <w:tc>
          <w:tcPr>
            <w:tcW w:w="3240" w:type="dxa"/>
          </w:tcPr>
          <w:p w14:paraId="4F6D124A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A Social Security Account Number card, unless the card includes one of the following restrictions:</w:t>
            </w:r>
          </w:p>
          <w:p w14:paraId="26638B6F" w14:textId="77777777" w:rsidR="004E5D63" w:rsidRPr="00D9196F" w:rsidRDefault="004E5D63" w:rsidP="004E5D6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NOT VALID FOR EMPLOYMENT</w:t>
            </w:r>
          </w:p>
          <w:p w14:paraId="53E8E00A" w14:textId="77777777" w:rsidR="004E5D63" w:rsidRPr="00D9196F" w:rsidRDefault="004E5D63" w:rsidP="004E5D6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VALID FOR WORK ONLY WITHINS AUTHORIZATION</w:t>
            </w:r>
          </w:p>
          <w:p w14:paraId="27E7BABF" w14:textId="77777777" w:rsidR="004E5D63" w:rsidRPr="00D9196F" w:rsidRDefault="004E5D63" w:rsidP="004E5D6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VALID FOR WORK ONLY WITHDHS AUTHORIZATION</w:t>
            </w:r>
          </w:p>
          <w:p w14:paraId="7FF4066D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Certification of report of birth issued by the Department of State (Forms DS-1350,</w:t>
            </w:r>
            <w:r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 xml:space="preserve"> </w:t>
            </w: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>FS-545, FS-240)</w:t>
            </w:r>
          </w:p>
          <w:p w14:paraId="4FA78A05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E1A1B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 xml:space="preserve">Original or certified copy of birth certificate issued by a State, county,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municipal</w:t>
            </w:r>
            <w:r w:rsidRPr="00D9196F">
              <w:rPr>
                <w:rFonts w:asciiTheme="minorHAnsi" w:hAnsiTheme="minorHAnsi" w:cstheme="minorHAnsi"/>
                <w:color w:val="1E1A1B"/>
                <w:sz w:val="20"/>
                <w:szCs w:val="20"/>
              </w:rPr>
              <w:t xml:space="preserve"> authority, or territory of the United States bearing an official seal.</w:t>
            </w:r>
          </w:p>
          <w:p w14:paraId="6966B68F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Native American tribal document</w:t>
            </w:r>
          </w:p>
          <w:p w14:paraId="24767680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U.S. Citizen ID Card (Form I-197)</w:t>
            </w:r>
          </w:p>
          <w:p w14:paraId="6FACCB36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1F1B1D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>Identification Card for Use of Resident Citizen in the United States (Form I-179)</w:t>
            </w:r>
          </w:p>
          <w:p w14:paraId="52FCD818" w14:textId="77777777" w:rsidR="004E5D63" w:rsidRPr="00D9196F" w:rsidRDefault="004E5D63" w:rsidP="004E5D63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 xml:space="preserve">Employment authorization document issued by the Department of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Homeland</w:t>
            </w:r>
            <w:r w:rsidRPr="00D9196F">
              <w:rPr>
                <w:rFonts w:asciiTheme="minorHAnsi" w:hAnsiTheme="minorHAnsi" w:cstheme="minorHAnsi"/>
                <w:color w:val="1F1B1D"/>
                <w:sz w:val="20"/>
                <w:szCs w:val="20"/>
              </w:rPr>
              <w:t xml:space="preserve"> Securit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 xml:space="preserve">y for examples, see </w:t>
            </w:r>
            <w:r w:rsidRPr="00D9196F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Section 7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and</w:t>
            </w:r>
            <w:r w:rsidRPr="00D9196F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 xml:space="preserve"> Section 13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of the M-274 on</w:t>
            </w:r>
            <w:r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 xml:space="preserve"> </w:t>
            </w:r>
            <w:r w:rsidRPr="00D9196F">
              <w:rPr>
                <w:rFonts w:asciiTheme="minorHAnsi" w:hAnsiTheme="minorHAnsi" w:cstheme="minorHAnsi"/>
                <w:b/>
                <w:bCs/>
                <w:color w:val="0000FF"/>
                <w:sz w:val="20"/>
                <w:szCs w:val="20"/>
              </w:rPr>
              <w:t>uscis.gov/i-9-central</w:t>
            </w:r>
            <w:r w:rsidRPr="00D9196F">
              <w:rPr>
                <w:rFonts w:asciiTheme="minorHAnsi" w:hAnsiTheme="minorHAnsi" w:cstheme="minorHAnsi"/>
                <w:color w:val="1E1B1D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1E1B1D"/>
                <w:sz w:val="20"/>
                <w:szCs w:val="20"/>
              </w:rPr>
              <w:t xml:space="preserve">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 xml:space="preserve">The Form I-766, Employment Authorization Document, is a List A, </w:t>
            </w:r>
            <w:r w:rsidRPr="00D9196F">
              <w:rPr>
                <w:rFonts w:asciiTheme="minorHAnsi" w:hAnsiTheme="minorHAnsi" w:cstheme="minorHAnsi"/>
                <w:b/>
                <w:bCs/>
                <w:color w:val="211D1E"/>
                <w:sz w:val="20"/>
                <w:szCs w:val="20"/>
              </w:rPr>
              <w:t xml:space="preserve">Item Number 4.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document, not a List C</w:t>
            </w:r>
            <w:r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 xml:space="preserve"> </w:t>
            </w: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document.</w:t>
            </w:r>
          </w:p>
        </w:tc>
      </w:tr>
      <w:tr w:rsidR="004E5D63" w:rsidRPr="00D9196F" w14:paraId="02B77ED5" w14:textId="77777777" w:rsidTr="00BB5D15">
        <w:trPr>
          <w:jc w:val="center"/>
        </w:trPr>
        <w:tc>
          <w:tcPr>
            <w:tcW w:w="10647" w:type="dxa"/>
            <w:gridSpan w:val="5"/>
          </w:tcPr>
          <w:p w14:paraId="5C4D49E6" w14:textId="77777777" w:rsidR="004E5D63" w:rsidRPr="00D9196F" w:rsidRDefault="004E5D63" w:rsidP="00BB5D1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211D1E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b/>
                <w:bCs/>
                <w:color w:val="211D1E"/>
                <w:sz w:val="20"/>
                <w:szCs w:val="20"/>
              </w:rPr>
              <w:t xml:space="preserve">Acceptable Receipts </w:t>
            </w:r>
          </w:p>
          <w:p w14:paraId="1C18D127" w14:textId="77777777" w:rsidR="004E5D63" w:rsidRPr="00D9196F" w:rsidRDefault="004E5D63" w:rsidP="00BB5D15">
            <w:pPr>
              <w:pStyle w:val="Default"/>
              <w:jc w:val="center"/>
              <w:rPr>
                <w:rFonts w:asciiTheme="minorHAnsi" w:hAnsiTheme="minorHAnsi" w:cstheme="minorHAnsi"/>
                <w:color w:val="211D1E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 xml:space="preserve">May be presented in lieu of a document listed above for a temporary period. </w:t>
            </w:r>
          </w:p>
          <w:p w14:paraId="7F1C7B6A" w14:textId="77777777" w:rsidR="004E5D63" w:rsidRPr="00D9196F" w:rsidRDefault="004E5D63" w:rsidP="00BB5D1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For receipt validity dates, see the M-274.</w:t>
            </w:r>
          </w:p>
        </w:tc>
      </w:tr>
      <w:tr w:rsidR="004E5D63" w:rsidRPr="00D9196F" w14:paraId="447F1939" w14:textId="77777777" w:rsidTr="00BB5D15">
        <w:trPr>
          <w:gridAfter w:val="1"/>
          <w:wAfter w:w="16" w:type="dxa"/>
          <w:jc w:val="center"/>
        </w:trPr>
        <w:tc>
          <w:tcPr>
            <w:tcW w:w="3685" w:type="dxa"/>
          </w:tcPr>
          <w:p w14:paraId="54896574" w14:textId="77777777" w:rsidR="004E5D63" w:rsidRPr="00D9196F" w:rsidRDefault="004E5D63" w:rsidP="00BB5D15">
            <w:pPr>
              <w:autoSpaceDE w:val="0"/>
              <w:autoSpaceDN w:val="0"/>
              <w:adjustRightInd w:val="0"/>
              <w:ind w:left="144" w:hanging="144"/>
              <w:rPr>
                <w:rFonts w:cstheme="minorHAnsi"/>
                <w:color w:val="211D1E"/>
                <w:sz w:val="20"/>
                <w:szCs w:val="20"/>
              </w:rPr>
            </w:pPr>
            <w:r w:rsidRPr="003D5640">
              <w:rPr>
                <w:rFonts w:cstheme="minorHAnsi"/>
                <w:color w:val="211D1E"/>
                <w:sz w:val="20"/>
                <w:szCs w:val="20"/>
              </w:rPr>
              <w:t>● Receipt for a replacement of a lost,</w:t>
            </w:r>
            <w:r w:rsidRPr="00D9196F">
              <w:rPr>
                <w:rFonts w:cstheme="minorHAnsi"/>
                <w:color w:val="211D1E"/>
                <w:sz w:val="20"/>
                <w:szCs w:val="20"/>
              </w:rPr>
              <w:t xml:space="preserve"> </w:t>
            </w:r>
            <w:r w:rsidRPr="003D5640">
              <w:rPr>
                <w:rFonts w:cstheme="minorHAnsi"/>
                <w:color w:val="211D1E"/>
                <w:sz w:val="20"/>
                <w:szCs w:val="20"/>
              </w:rPr>
              <w:t>stolen, or damaged List A document.</w:t>
            </w:r>
          </w:p>
          <w:p w14:paraId="3605F633" w14:textId="77777777" w:rsidR="004E5D63" w:rsidRPr="00D9196F" w:rsidRDefault="004E5D63" w:rsidP="00BB5D15">
            <w:pPr>
              <w:autoSpaceDE w:val="0"/>
              <w:autoSpaceDN w:val="0"/>
              <w:adjustRightInd w:val="0"/>
              <w:ind w:left="144" w:hanging="144"/>
              <w:rPr>
                <w:rFonts w:cstheme="minorHAnsi"/>
                <w:color w:val="211D1E"/>
                <w:sz w:val="20"/>
                <w:szCs w:val="20"/>
              </w:rPr>
            </w:pPr>
            <w:r w:rsidRPr="003D5640">
              <w:rPr>
                <w:rFonts w:cstheme="minorHAnsi"/>
                <w:color w:val="211D1E"/>
                <w:sz w:val="20"/>
                <w:szCs w:val="20"/>
              </w:rPr>
              <w:t xml:space="preserve">● Form I-94 issued to a </w:t>
            </w:r>
            <w:r w:rsidRPr="00D9196F">
              <w:rPr>
                <w:rFonts w:cstheme="minorHAnsi"/>
                <w:color w:val="211D1E"/>
                <w:sz w:val="20"/>
                <w:szCs w:val="20"/>
              </w:rPr>
              <w:t>lawful permanent</w:t>
            </w:r>
            <w:r w:rsidRPr="003D5640">
              <w:rPr>
                <w:rFonts w:cstheme="minorHAnsi"/>
                <w:color w:val="211D1E"/>
                <w:sz w:val="20"/>
                <w:szCs w:val="20"/>
              </w:rPr>
              <w:t xml:space="preserve"> resident that contains anI-551 stamp and a photograph of </w:t>
            </w:r>
            <w:r w:rsidRPr="00D9196F">
              <w:rPr>
                <w:rFonts w:cstheme="minorHAnsi"/>
                <w:color w:val="211D1E"/>
                <w:sz w:val="20"/>
                <w:szCs w:val="20"/>
              </w:rPr>
              <w:t>the individual</w:t>
            </w:r>
            <w:r w:rsidRPr="003D5640">
              <w:rPr>
                <w:rFonts w:cstheme="minorHAnsi"/>
                <w:color w:val="211D1E"/>
                <w:sz w:val="20"/>
                <w:szCs w:val="20"/>
              </w:rPr>
              <w:t>.</w:t>
            </w:r>
          </w:p>
          <w:p w14:paraId="1DC2D1F4" w14:textId="77777777" w:rsidR="004E5D63" w:rsidRPr="00D9196F" w:rsidRDefault="004E5D63" w:rsidP="00BB5D15">
            <w:pPr>
              <w:autoSpaceDE w:val="0"/>
              <w:autoSpaceDN w:val="0"/>
              <w:adjustRightInd w:val="0"/>
              <w:ind w:left="144" w:hanging="144"/>
              <w:rPr>
                <w:rFonts w:cstheme="minorHAnsi"/>
                <w:sz w:val="20"/>
                <w:szCs w:val="20"/>
              </w:rPr>
            </w:pPr>
            <w:r w:rsidRPr="003D5640">
              <w:rPr>
                <w:rFonts w:cstheme="minorHAnsi"/>
                <w:color w:val="211D1E"/>
                <w:sz w:val="20"/>
                <w:szCs w:val="20"/>
              </w:rPr>
              <w:t xml:space="preserve">● Form I-94 with “RE” notation </w:t>
            </w:r>
            <w:r w:rsidRPr="00D9196F">
              <w:rPr>
                <w:rFonts w:cstheme="minorHAnsi"/>
                <w:color w:val="211D1E"/>
                <w:sz w:val="20"/>
                <w:szCs w:val="20"/>
              </w:rPr>
              <w:t>or refugee</w:t>
            </w:r>
            <w:r w:rsidRPr="003D5640">
              <w:rPr>
                <w:rFonts w:cstheme="minorHAnsi"/>
                <w:color w:val="211D1E"/>
                <w:sz w:val="20"/>
                <w:szCs w:val="20"/>
              </w:rPr>
              <w:t xml:space="preserve"> stamp issued to a refugee.</w:t>
            </w:r>
          </w:p>
        </w:tc>
        <w:tc>
          <w:tcPr>
            <w:tcW w:w="464" w:type="dxa"/>
          </w:tcPr>
          <w:p w14:paraId="55FD45CC" w14:textId="77777777" w:rsidR="004E5D63" w:rsidRPr="003852C6" w:rsidRDefault="004E5D63" w:rsidP="00BB5D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852C6">
              <w:rPr>
                <w:rFonts w:cstheme="minorHAnsi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3242" w:type="dxa"/>
          </w:tcPr>
          <w:p w14:paraId="706B79E0" w14:textId="77777777" w:rsidR="004E5D63" w:rsidRPr="00D9196F" w:rsidRDefault="004E5D63" w:rsidP="00BB5D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Receipt for a replacement of a lost, stolen, or damaged List B document.</w:t>
            </w:r>
          </w:p>
        </w:tc>
        <w:tc>
          <w:tcPr>
            <w:tcW w:w="3240" w:type="dxa"/>
          </w:tcPr>
          <w:p w14:paraId="662F6D40" w14:textId="77777777" w:rsidR="004E5D63" w:rsidRPr="00D9196F" w:rsidRDefault="004E5D63" w:rsidP="00BB5D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9196F">
              <w:rPr>
                <w:rFonts w:asciiTheme="minorHAnsi" w:hAnsiTheme="minorHAnsi" w:cstheme="minorHAnsi"/>
                <w:color w:val="211D1E"/>
                <w:sz w:val="20"/>
                <w:szCs w:val="20"/>
              </w:rPr>
              <w:t>Receipt for a replacement of a lost, stolen, or damaged List C document.</w:t>
            </w:r>
          </w:p>
        </w:tc>
      </w:tr>
    </w:tbl>
    <w:p w14:paraId="5AF78BE7" w14:textId="77777777" w:rsidR="004E5D63" w:rsidRPr="00D9196F" w:rsidRDefault="004E5D63" w:rsidP="004E5D63">
      <w:pPr>
        <w:spacing w:after="0" w:line="240" w:lineRule="auto"/>
        <w:rPr>
          <w:rFonts w:cstheme="minorHAnsi"/>
          <w:sz w:val="20"/>
          <w:szCs w:val="20"/>
        </w:rPr>
      </w:pPr>
      <w:r w:rsidRPr="00D9196F">
        <w:rPr>
          <w:rFonts w:cstheme="minorHAnsi"/>
          <w:color w:val="211D1E"/>
          <w:sz w:val="20"/>
          <w:szCs w:val="20"/>
        </w:rPr>
        <w:t xml:space="preserve">*Refer to the Employment Authorization Extensions page on </w:t>
      </w:r>
      <w:r w:rsidRPr="00D9196F">
        <w:rPr>
          <w:rFonts w:cstheme="minorHAnsi"/>
          <w:b/>
          <w:bCs/>
          <w:color w:val="0000FF"/>
          <w:sz w:val="20"/>
          <w:szCs w:val="20"/>
          <w:u w:val="single"/>
        </w:rPr>
        <w:t xml:space="preserve">I-9 Central </w:t>
      </w:r>
      <w:r w:rsidRPr="00D9196F">
        <w:rPr>
          <w:rFonts w:cstheme="minorHAnsi"/>
          <w:color w:val="211D1E"/>
          <w:sz w:val="20"/>
          <w:szCs w:val="20"/>
        </w:rPr>
        <w:t>for more information</w:t>
      </w:r>
      <w:r w:rsidRPr="00D9196F">
        <w:rPr>
          <w:rFonts w:cstheme="minorHAnsi"/>
          <w:color w:val="ED1E22"/>
          <w:sz w:val="20"/>
          <w:szCs w:val="20"/>
        </w:rPr>
        <w:t xml:space="preserve">. </w:t>
      </w:r>
      <w:r w:rsidRPr="00D9196F">
        <w:rPr>
          <w:rFonts w:cstheme="minorHAnsi"/>
          <w:sz w:val="20"/>
          <w:szCs w:val="20"/>
        </w:rPr>
        <w:t xml:space="preserve"> </w:t>
      </w:r>
    </w:p>
    <w:p w14:paraId="65BF01D8" w14:textId="77777777" w:rsidR="004E5D63" w:rsidRPr="00D9196F" w:rsidRDefault="004E5D63" w:rsidP="004E5D63">
      <w:pP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D9196F">
        <w:rPr>
          <w:rFonts w:cstheme="minorHAnsi"/>
          <w:color w:val="211D1E"/>
          <w:sz w:val="20"/>
          <w:szCs w:val="20"/>
        </w:rPr>
        <w:t>Form</w:t>
      </w:r>
      <w:proofErr w:type="gramEnd"/>
      <w:r w:rsidRPr="00D9196F">
        <w:rPr>
          <w:rFonts w:cstheme="minorHAnsi"/>
          <w:color w:val="211D1E"/>
          <w:sz w:val="20"/>
          <w:szCs w:val="20"/>
        </w:rPr>
        <w:t xml:space="preserve"> I-9 Edition 08/01/23</w:t>
      </w:r>
    </w:p>
    <w:sectPr w:rsidR="004E5D63" w:rsidRPr="00D9196F" w:rsidSect="003A6530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C45B" w14:textId="77777777" w:rsidR="003A6530" w:rsidRDefault="003A6530" w:rsidP="003013C2">
      <w:pPr>
        <w:spacing w:after="0" w:line="240" w:lineRule="auto"/>
      </w:pPr>
      <w:r>
        <w:separator/>
      </w:r>
    </w:p>
  </w:endnote>
  <w:endnote w:type="continuationSeparator" w:id="0">
    <w:p w14:paraId="0258B9F0" w14:textId="77777777" w:rsidR="003A6530" w:rsidRDefault="003A6530" w:rsidP="0030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922A" w14:textId="5345ADCF" w:rsidR="003013C2" w:rsidRPr="0063569C" w:rsidRDefault="0049382E" w:rsidP="0049382E">
    <w:pPr>
      <w:pStyle w:val="Footer"/>
      <w:jc w:val="right"/>
      <w:rPr>
        <w:sz w:val="16"/>
        <w:szCs w:val="16"/>
      </w:rPr>
    </w:pPr>
    <w:r w:rsidRPr="0063569C">
      <w:rPr>
        <w:sz w:val="16"/>
        <w:szCs w:val="16"/>
      </w:rPr>
      <w:t xml:space="preserve">Revised </w:t>
    </w:r>
    <w:r w:rsidR="000F4AFD" w:rsidRPr="0063569C">
      <w:rPr>
        <w:sz w:val="16"/>
        <w:szCs w:val="16"/>
      </w:rPr>
      <w:t>2/22/2024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771C6" w14:textId="77777777" w:rsidR="003A6530" w:rsidRDefault="003A6530" w:rsidP="003013C2">
      <w:pPr>
        <w:spacing w:after="0" w:line="240" w:lineRule="auto"/>
      </w:pPr>
      <w:r>
        <w:separator/>
      </w:r>
    </w:p>
  </w:footnote>
  <w:footnote w:type="continuationSeparator" w:id="0">
    <w:p w14:paraId="45710809" w14:textId="77777777" w:rsidR="003A6530" w:rsidRDefault="003A6530" w:rsidP="0030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790D"/>
    <w:multiLevelType w:val="hybridMultilevel"/>
    <w:tmpl w:val="FB769ECE"/>
    <w:lvl w:ilvl="0" w:tplc="E29E7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1B1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B31E4"/>
    <w:multiLevelType w:val="hybridMultilevel"/>
    <w:tmpl w:val="872C1D34"/>
    <w:lvl w:ilvl="0" w:tplc="922AFC6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1B1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026579"/>
    <w:multiLevelType w:val="hybridMultilevel"/>
    <w:tmpl w:val="B7B8AAA6"/>
    <w:lvl w:ilvl="0" w:tplc="2960B7FC">
      <w:start w:val="1"/>
      <w:numFmt w:val="lowerLetter"/>
      <w:lvlText w:val="%1."/>
      <w:lvlJc w:val="left"/>
      <w:pPr>
        <w:ind w:left="702" w:hanging="360"/>
      </w:pPr>
      <w:rPr>
        <w:rFonts w:hint="default"/>
        <w:b/>
        <w:color w:val="1F1B1D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28FE4203"/>
    <w:multiLevelType w:val="hybridMultilevel"/>
    <w:tmpl w:val="A1CED038"/>
    <w:lvl w:ilvl="0" w:tplc="8968C9D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1F1B1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5434"/>
    <w:multiLevelType w:val="hybridMultilevel"/>
    <w:tmpl w:val="4D4A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315"/>
    <w:multiLevelType w:val="hybridMultilevel"/>
    <w:tmpl w:val="75583066"/>
    <w:lvl w:ilvl="0" w:tplc="BD5C2D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1795B"/>
    <w:multiLevelType w:val="hybridMultilevel"/>
    <w:tmpl w:val="BCF6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235F0"/>
    <w:multiLevelType w:val="multilevel"/>
    <w:tmpl w:val="ED3A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327170">
    <w:abstractNumId w:val="7"/>
  </w:num>
  <w:num w:numId="2" w16cid:durableId="225646275">
    <w:abstractNumId w:val="4"/>
  </w:num>
  <w:num w:numId="3" w16cid:durableId="317613526">
    <w:abstractNumId w:val="6"/>
  </w:num>
  <w:num w:numId="4" w16cid:durableId="1899441296">
    <w:abstractNumId w:val="5"/>
  </w:num>
  <w:num w:numId="5" w16cid:durableId="117988586">
    <w:abstractNumId w:val="1"/>
  </w:num>
  <w:num w:numId="6" w16cid:durableId="1769153991">
    <w:abstractNumId w:val="0"/>
  </w:num>
  <w:num w:numId="7" w16cid:durableId="1938712090">
    <w:abstractNumId w:val="3"/>
  </w:num>
  <w:num w:numId="8" w16cid:durableId="1278950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8C"/>
    <w:rsid w:val="00034F6E"/>
    <w:rsid w:val="0005083C"/>
    <w:rsid w:val="0006074C"/>
    <w:rsid w:val="00063F51"/>
    <w:rsid w:val="000848DD"/>
    <w:rsid w:val="00086311"/>
    <w:rsid w:val="0009226B"/>
    <w:rsid w:val="000A13A2"/>
    <w:rsid w:val="000B7E6E"/>
    <w:rsid w:val="000D16DA"/>
    <w:rsid w:val="000D5242"/>
    <w:rsid w:val="000D7C10"/>
    <w:rsid w:val="000E6D54"/>
    <w:rsid w:val="000F061D"/>
    <w:rsid w:val="000F4920"/>
    <w:rsid w:val="000F4AFD"/>
    <w:rsid w:val="0012148C"/>
    <w:rsid w:val="00121B6F"/>
    <w:rsid w:val="00123351"/>
    <w:rsid w:val="001305EF"/>
    <w:rsid w:val="0015204A"/>
    <w:rsid w:val="001577CB"/>
    <w:rsid w:val="0017348F"/>
    <w:rsid w:val="00181A0E"/>
    <w:rsid w:val="001D6EB9"/>
    <w:rsid w:val="001E0EB0"/>
    <w:rsid w:val="001F63BB"/>
    <w:rsid w:val="00211142"/>
    <w:rsid w:val="00221FC3"/>
    <w:rsid w:val="00232542"/>
    <w:rsid w:val="00232EEB"/>
    <w:rsid w:val="0024442B"/>
    <w:rsid w:val="00254A49"/>
    <w:rsid w:val="0025711F"/>
    <w:rsid w:val="0026692C"/>
    <w:rsid w:val="00285D29"/>
    <w:rsid w:val="0029640E"/>
    <w:rsid w:val="002C14A4"/>
    <w:rsid w:val="002D6C2C"/>
    <w:rsid w:val="002E7459"/>
    <w:rsid w:val="002E7D52"/>
    <w:rsid w:val="003013C2"/>
    <w:rsid w:val="00315C53"/>
    <w:rsid w:val="0032665C"/>
    <w:rsid w:val="00336A85"/>
    <w:rsid w:val="00355D2C"/>
    <w:rsid w:val="003617E6"/>
    <w:rsid w:val="0036413D"/>
    <w:rsid w:val="003A60E4"/>
    <w:rsid w:val="003A6530"/>
    <w:rsid w:val="003B4B6B"/>
    <w:rsid w:val="00405F65"/>
    <w:rsid w:val="00412E6F"/>
    <w:rsid w:val="00413975"/>
    <w:rsid w:val="00424C8E"/>
    <w:rsid w:val="00425224"/>
    <w:rsid w:val="00466556"/>
    <w:rsid w:val="00477D0B"/>
    <w:rsid w:val="0049382E"/>
    <w:rsid w:val="004A20ED"/>
    <w:rsid w:val="004A3CA4"/>
    <w:rsid w:val="004B5C05"/>
    <w:rsid w:val="004D2A27"/>
    <w:rsid w:val="004E25B1"/>
    <w:rsid w:val="004E5D63"/>
    <w:rsid w:val="004F056A"/>
    <w:rsid w:val="004F4501"/>
    <w:rsid w:val="004F68CE"/>
    <w:rsid w:val="0050561E"/>
    <w:rsid w:val="00510A49"/>
    <w:rsid w:val="005157C1"/>
    <w:rsid w:val="00540506"/>
    <w:rsid w:val="00540AB0"/>
    <w:rsid w:val="0054792D"/>
    <w:rsid w:val="0055552B"/>
    <w:rsid w:val="00566CB8"/>
    <w:rsid w:val="00575375"/>
    <w:rsid w:val="005D4DD3"/>
    <w:rsid w:val="005F3602"/>
    <w:rsid w:val="005F71A6"/>
    <w:rsid w:val="00611366"/>
    <w:rsid w:val="00625B72"/>
    <w:rsid w:val="00632553"/>
    <w:rsid w:val="0063569C"/>
    <w:rsid w:val="00673972"/>
    <w:rsid w:val="006A6978"/>
    <w:rsid w:val="006B73C6"/>
    <w:rsid w:val="006B7973"/>
    <w:rsid w:val="006C7250"/>
    <w:rsid w:val="007104E6"/>
    <w:rsid w:val="007150A5"/>
    <w:rsid w:val="00741930"/>
    <w:rsid w:val="007754B4"/>
    <w:rsid w:val="00783575"/>
    <w:rsid w:val="00787620"/>
    <w:rsid w:val="007B0BD7"/>
    <w:rsid w:val="007C2229"/>
    <w:rsid w:val="007E378B"/>
    <w:rsid w:val="007F2920"/>
    <w:rsid w:val="00804226"/>
    <w:rsid w:val="008126EA"/>
    <w:rsid w:val="008210F4"/>
    <w:rsid w:val="0082270C"/>
    <w:rsid w:val="00827D2B"/>
    <w:rsid w:val="008323BD"/>
    <w:rsid w:val="0089011A"/>
    <w:rsid w:val="008D0F29"/>
    <w:rsid w:val="009020A2"/>
    <w:rsid w:val="009123F4"/>
    <w:rsid w:val="00940D6B"/>
    <w:rsid w:val="00944DC4"/>
    <w:rsid w:val="0097281A"/>
    <w:rsid w:val="00983F9C"/>
    <w:rsid w:val="009B39FE"/>
    <w:rsid w:val="009C022E"/>
    <w:rsid w:val="009C24AE"/>
    <w:rsid w:val="009C4AD8"/>
    <w:rsid w:val="009D2144"/>
    <w:rsid w:val="009D6D90"/>
    <w:rsid w:val="00A0211A"/>
    <w:rsid w:val="00A02AB5"/>
    <w:rsid w:val="00A02E93"/>
    <w:rsid w:val="00A04847"/>
    <w:rsid w:val="00A0509B"/>
    <w:rsid w:val="00A06D53"/>
    <w:rsid w:val="00A75F74"/>
    <w:rsid w:val="00A80E69"/>
    <w:rsid w:val="00A97C49"/>
    <w:rsid w:val="00AA1601"/>
    <w:rsid w:val="00AB5ECB"/>
    <w:rsid w:val="00AE74F9"/>
    <w:rsid w:val="00B032F5"/>
    <w:rsid w:val="00B21125"/>
    <w:rsid w:val="00B21536"/>
    <w:rsid w:val="00B37159"/>
    <w:rsid w:val="00B543E6"/>
    <w:rsid w:val="00B71FAD"/>
    <w:rsid w:val="00B91820"/>
    <w:rsid w:val="00B95585"/>
    <w:rsid w:val="00BC2A9F"/>
    <w:rsid w:val="00BF2E18"/>
    <w:rsid w:val="00C0120F"/>
    <w:rsid w:val="00C12E20"/>
    <w:rsid w:val="00C16757"/>
    <w:rsid w:val="00C20C08"/>
    <w:rsid w:val="00C260ED"/>
    <w:rsid w:val="00C343C0"/>
    <w:rsid w:val="00C53478"/>
    <w:rsid w:val="00C63B7C"/>
    <w:rsid w:val="00C870F7"/>
    <w:rsid w:val="00C90F1F"/>
    <w:rsid w:val="00C94356"/>
    <w:rsid w:val="00C94F4D"/>
    <w:rsid w:val="00CA700E"/>
    <w:rsid w:val="00CB074D"/>
    <w:rsid w:val="00CB2AD2"/>
    <w:rsid w:val="00CE7356"/>
    <w:rsid w:val="00CE7D0A"/>
    <w:rsid w:val="00CF7B03"/>
    <w:rsid w:val="00D04AB8"/>
    <w:rsid w:val="00D10B88"/>
    <w:rsid w:val="00D12509"/>
    <w:rsid w:val="00D16488"/>
    <w:rsid w:val="00D24C88"/>
    <w:rsid w:val="00D45C25"/>
    <w:rsid w:val="00D51A1D"/>
    <w:rsid w:val="00D727E7"/>
    <w:rsid w:val="00D95268"/>
    <w:rsid w:val="00DE3306"/>
    <w:rsid w:val="00DF1A84"/>
    <w:rsid w:val="00E03246"/>
    <w:rsid w:val="00E048A4"/>
    <w:rsid w:val="00E41B60"/>
    <w:rsid w:val="00E64DB1"/>
    <w:rsid w:val="00E87E22"/>
    <w:rsid w:val="00E97B51"/>
    <w:rsid w:val="00EA1ED4"/>
    <w:rsid w:val="00EC293A"/>
    <w:rsid w:val="00ED5A1B"/>
    <w:rsid w:val="00EE79BB"/>
    <w:rsid w:val="00F26DFA"/>
    <w:rsid w:val="00F27872"/>
    <w:rsid w:val="00F3153C"/>
    <w:rsid w:val="00F56582"/>
    <w:rsid w:val="00F67BFB"/>
    <w:rsid w:val="00F70DE2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AFFA"/>
  <w15:chartTrackingRefBased/>
  <w15:docId w15:val="{5701BB29-ABA5-4063-B606-FDE496A3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4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4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C2"/>
  </w:style>
  <w:style w:type="paragraph" w:styleId="Footer">
    <w:name w:val="footer"/>
    <w:basedOn w:val="Normal"/>
    <w:link w:val="FooterChar"/>
    <w:uiPriority w:val="99"/>
    <w:unhideWhenUsed/>
    <w:rsid w:val="0030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C2"/>
  </w:style>
  <w:style w:type="paragraph" w:styleId="ListParagraph">
    <w:name w:val="List Paragraph"/>
    <w:basedOn w:val="Normal"/>
    <w:uiPriority w:val="34"/>
    <w:qFormat/>
    <w:rsid w:val="005F7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E20"/>
    <w:rPr>
      <w:b/>
      <w:bCs/>
      <w:sz w:val="20"/>
      <w:szCs w:val="20"/>
    </w:rPr>
  </w:style>
  <w:style w:type="paragraph" w:customStyle="1" w:styleId="Default">
    <w:name w:val="Default"/>
    <w:rsid w:val="004E5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E5D6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wd.wisconsin.gov/wioa/policy/" TargetMode="External"/><Relationship Id="rId18" Type="http://schemas.openxmlformats.org/officeDocument/2006/relationships/hyperlink" Target="https://dwd.wisconsin.gov/wioa/policy/10/10.3.101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http://dwd.wisconsin.gov/wioa/pdf/wioa_policy_update_1604_ajcn_attachment_logo.png" TargetMode="External"/><Relationship Id="rId17" Type="http://schemas.openxmlformats.org/officeDocument/2006/relationships/hyperlink" Target="https://dwd.wisconsin.gov/wioa/policy/08/08.9.1.104.101.pdf?v=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wd.wisconsin.gov/wioa/policy/12/12.2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sss.gov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info@westernwd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wd.wisconsin.gov/wioa/polic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19B75CB3EF54FBE3B528EBA4AA55E" ma:contentTypeVersion="12" ma:contentTypeDescription="Create a new document." ma:contentTypeScope="" ma:versionID="9a1e96a17eab698a01495929bc8ed3f7">
  <xsd:schema xmlns:xsd="http://www.w3.org/2001/XMLSchema" xmlns:xs="http://www.w3.org/2001/XMLSchema" xmlns:p="http://schemas.microsoft.com/office/2006/metadata/properties" xmlns:ns3="ef63bae7-0818-42ea-94fc-dcb1f52881ea" xmlns:ns4="69ad336e-2042-49d2-bea4-a53ca27da027" targetNamespace="http://schemas.microsoft.com/office/2006/metadata/properties" ma:root="true" ma:fieldsID="eff346d36f1f9cb095fefe047965d5da" ns3:_="" ns4:_="">
    <xsd:import namespace="ef63bae7-0818-42ea-94fc-dcb1f52881ea"/>
    <xsd:import namespace="69ad336e-2042-49d2-bea4-a53ca27da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bae7-0818-42ea-94fc-dcb1f5288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d336e-2042-49d2-bea4-a53ca27da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4F93B2-86DD-4C18-857A-51C725D64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9E38A-972E-4C6A-8E28-30D5A335B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bae7-0818-42ea-94fc-dcb1f52881ea"/>
    <ds:schemaRef ds:uri="69ad336e-2042-49d2-bea4-a53ca27da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2BBE0-B25F-4DF8-AFA0-9BE891A650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Scarborough</dc:creator>
  <cp:keywords/>
  <dc:description/>
  <cp:lastModifiedBy>Amy Scarborough</cp:lastModifiedBy>
  <cp:revision>2</cp:revision>
  <cp:lastPrinted>2022-04-27T17:31:00Z</cp:lastPrinted>
  <dcterms:created xsi:type="dcterms:W3CDTF">2024-10-21T21:50:00Z</dcterms:created>
  <dcterms:modified xsi:type="dcterms:W3CDTF">2024-10-21T21:50:00Z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0x010100CF919B75CB3EF54FBE3B528EBA4AA55E</vt:lpwstr>
  </property>
</Properties>
</file>